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B5" w:rsidRPr="00EB355B" w:rsidRDefault="000926B5" w:rsidP="00067F0C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What You Should Know from </w:t>
      </w:r>
      <w:r w:rsidR="00231702">
        <w:rPr>
          <w:rFonts w:ascii="Arial" w:hAnsi="Arial" w:cs="Arial"/>
          <w:b/>
          <w:sz w:val="28"/>
        </w:rPr>
        <w:t>CL</w:t>
      </w:r>
      <w:r w:rsidR="00956268">
        <w:rPr>
          <w:rFonts w:ascii="Arial" w:hAnsi="Arial" w:cs="Arial"/>
          <w:b/>
          <w:sz w:val="28"/>
        </w:rPr>
        <w:t>2</w:t>
      </w:r>
      <w:r w:rsidR="00231702">
        <w:rPr>
          <w:rFonts w:ascii="Arial" w:hAnsi="Arial" w:cs="Arial"/>
          <w:b/>
          <w:sz w:val="28"/>
        </w:rPr>
        <w:t xml:space="preserve"> – </w:t>
      </w:r>
      <w:r w:rsidR="00956268">
        <w:rPr>
          <w:rFonts w:ascii="Arial" w:hAnsi="Arial" w:cs="Arial"/>
          <w:b/>
          <w:sz w:val="28"/>
        </w:rPr>
        <w:t>Communications &amp; Homiletics</w:t>
      </w:r>
    </w:p>
    <w:p w:rsidR="000926B5" w:rsidRDefault="000926B5" w:rsidP="00067F0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Lakeside Institute of Theology</w:t>
      </w:r>
    </w:p>
    <w:p w:rsidR="000926B5" w:rsidRPr="00221E19" w:rsidRDefault="000926B5" w:rsidP="00067F0C">
      <w:pPr>
        <w:spacing w:after="0" w:line="240" w:lineRule="auto"/>
        <w:rPr>
          <w:rFonts w:ascii="Arial" w:hAnsi="Arial" w:cs="Arial"/>
          <w:sz w:val="24"/>
        </w:rPr>
      </w:pPr>
    </w:p>
    <w:p w:rsidR="00EF6ACE" w:rsidRPr="00221E19" w:rsidRDefault="00EF6ACE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21E19">
        <w:rPr>
          <w:rFonts w:ascii="Arial" w:hAnsi="Arial" w:cs="Arial"/>
          <w:sz w:val="24"/>
        </w:rPr>
        <w:t xml:space="preserve">What </w:t>
      </w:r>
      <w:r w:rsidR="00956268">
        <w:rPr>
          <w:rFonts w:ascii="Arial" w:hAnsi="Arial" w:cs="Arial"/>
          <w:sz w:val="24"/>
        </w:rPr>
        <w:t xml:space="preserve">are the </w:t>
      </w:r>
      <w:r w:rsidR="00956268" w:rsidRPr="00956268">
        <w:rPr>
          <w:rFonts w:ascii="Arial" w:hAnsi="Arial" w:cs="Arial"/>
          <w:b/>
          <w:sz w:val="24"/>
        </w:rPr>
        <w:t>Seven Classic Liberal Arts</w:t>
      </w:r>
      <w:r w:rsidRPr="00221E19">
        <w:rPr>
          <w:rFonts w:ascii="Arial" w:hAnsi="Arial" w:cs="Arial"/>
          <w:sz w:val="24"/>
        </w:rPr>
        <w:t>?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56268">
        <w:rPr>
          <w:rFonts w:ascii="Arial" w:hAnsi="Arial" w:cs="Arial"/>
          <w:bCs/>
          <w:i/>
          <w:iCs/>
          <w:sz w:val="24"/>
        </w:rPr>
        <w:t>The Trivium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>Logic</w:t>
      </w:r>
      <w:r w:rsidRPr="00956268">
        <w:rPr>
          <w:rFonts w:ascii="Arial" w:hAnsi="Arial" w:cs="Arial"/>
          <w:sz w:val="24"/>
        </w:rPr>
        <w:t xml:space="preserve">  (the mechanics of thought and analysis)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 xml:space="preserve">Grammar  </w:t>
      </w:r>
      <w:r w:rsidRPr="00956268">
        <w:rPr>
          <w:rFonts w:ascii="Arial" w:hAnsi="Arial" w:cs="Arial"/>
          <w:sz w:val="24"/>
        </w:rPr>
        <w:t>(the mechanics of language)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>Rhetoric</w:t>
      </w:r>
      <w:r w:rsidRPr="00956268">
        <w:rPr>
          <w:rFonts w:ascii="Arial" w:hAnsi="Arial" w:cs="Arial"/>
          <w:sz w:val="24"/>
        </w:rPr>
        <w:t xml:space="preserve">  (the use</w:t>
      </w:r>
      <w:r w:rsidR="00956268" w:rsidRPr="00956268">
        <w:rPr>
          <w:rFonts w:ascii="Arial" w:hAnsi="Arial" w:cs="Arial"/>
          <w:sz w:val="24"/>
        </w:rPr>
        <w:t xml:space="preserve"> of language to instruct and </w:t>
      </w:r>
      <w:r w:rsidRPr="00956268">
        <w:rPr>
          <w:rFonts w:ascii="Arial" w:hAnsi="Arial" w:cs="Arial"/>
          <w:sz w:val="24"/>
        </w:rPr>
        <w:t>persuade a listener or reader)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56268">
        <w:rPr>
          <w:rFonts w:ascii="Arial" w:hAnsi="Arial" w:cs="Arial"/>
          <w:bCs/>
          <w:i/>
          <w:iCs/>
          <w:sz w:val="24"/>
        </w:rPr>
        <w:t>The Quadrivium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9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>Arithmetic</w:t>
      </w:r>
      <w:r w:rsidRPr="00956268">
        <w:rPr>
          <w:rFonts w:ascii="Arial" w:hAnsi="Arial" w:cs="Arial"/>
          <w:sz w:val="24"/>
        </w:rPr>
        <w:t xml:space="preserve">  (properties &amp; operations of numbers)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9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>Geometry</w:t>
      </w:r>
      <w:r w:rsidRPr="00956268">
        <w:rPr>
          <w:rFonts w:ascii="Arial" w:hAnsi="Arial" w:cs="Arial"/>
          <w:sz w:val="24"/>
        </w:rPr>
        <w:t xml:space="preserve">  (properties of numbers in space)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9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>Music</w:t>
      </w:r>
      <w:r w:rsidRPr="00956268">
        <w:rPr>
          <w:rFonts w:ascii="Arial" w:hAnsi="Arial" w:cs="Arial"/>
          <w:sz w:val="24"/>
        </w:rPr>
        <w:t xml:space="preserve">  (numbers in time, expressed as sound)</w:t>
      </w:r>
    </w:p>
    <w:p w:rsidR="004F25F8" w:rsidRPr="00956268" w:rsidRDefault="00975C63" w:rsidP="00956268">
      <w:pPr>
        <w:pStyle w:val="ListParagraph"/>
        <w:numPr>
          <w:ilvl w:val="2"/>
          <w:numId w:val="1"/>
        </w:numPr>
        <w:ind w:left="1890"/>
        <w:rPr>
          <w:rFonts w:ascii="Arial" w:hAnsi="Arial" w:cs="Arial"/>
          <w:sz w:val="24"/>
        </w:rPr>
      </w:pPr>
      <w:r w:rsidRPr="00956268">
        <w:rPr>
          <w:rFonts w:ascii="Arial" w:hAnsi="Arial" w:cs="Arial"/>
          <w:sz w:val="24"/>
        </w:rPr>
        <w:t xml:space="preserve"> </w:t>
      </w:r>
      <w:r w:rsidRPr="00956268">
        <w:rPr>
          <w:rFonts w:ascii="Arial" w:hAnsi="Arial" w:cs="Arial"/>
          <w:bCs/>
          <w:sz w:val="24"/>
        </w:rPr>
        <w:t>Astronomy</w:t>
      </w:r>
      <w:r w:rsidRPr="00956268">
        <w:rPr>
          <w:rFonts w:ascii="Arial" w:hAnsi="Arial" w:cs="Arial"/>
          <w:sz w:val="24"/>
        </w:rPr>
        <w:t xml:space="preserve">  (numbers in space and time, as manifested in celestial bodies)</w:t>
      </w:r>
    </w:p>
    <w:p w:rsidR="00EF6ACE" w:rsidRPr="00221E19" w:rsidRDefault="00EF6ACE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221E19" w:rsidRDefault="00221E19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</w:t>
      </w:r>
      <w:r w:rsidR="00956268">
        <w:rPr>
          <w:rFonts w:ascii="Arial" w:hAnsi="Arial" w:cs="Arial"/>
          <w:sz w:val="24"/>
        </w:rPr>
        <w:t xml:space="preserve">the definition of </w:t>
      </w:r>
      <w:r w:rsidR="00FC193E">
        <w:rPr>
          <w:rFonts w:ascii="Arial" w:hAnsi="Arial" w:cs="Arial"/>
          <w:sz w:val="24"/>
        </w:rPr>
        <w:t>“</w:t>
      </w:r>
      <w:r w:rsidR="00956268" w:rsidRPr="00956268">
        <w:rPr>
          <w:rFonts w:ascii="Arial" w:hAnsi="Arial" w:cs="Arial"/>
          <w:b/>
          <w:i/>
          <w:sz w:val="24"/>
        </w:rPr>
        <w:t>rhetoric</w:t>
      </w:r>
      <w:r>
        <w:rPr>
          <w:rFonts w:ascii="Arial" w:hAnsi="Arial" w:cs="Arial"/>
          <w:sz w:val="24"/>
        </w:rPr>
        <w:t>?</w:t>
      </w:r>
      <w:r w:rsidR="00FC193E">
        <w:rPr>
          <w:rFonts w:ascii="Arial" w:hAnsi="Arial" w:cs="Arial"/>
          <w:sz w:val="24"/>
        </w:rPr>
        <w:t>”</w:t>
      </w:r>
    </w:p>
    <w:p w:rsidR="004F25F8" w:rsidRPr="00956268" w:rsidRDefault="00956268" w:rsidP="0095626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75C63" w:rsidRPr="00956268">
        <w:rPr>
          <w:rFonts w:ascii="Arial" w:hAnsi="Arial" w:cs="Arial"/>
          <w:sz w:val="24"/>
        </w:rPr>
        <w:t xml:space="preserve">he </w:t>
      </w:r>
      <w:r>
        <w:rPr>
          <w:rFonts w:ascii="Arial" w:hAnsi="Arial" w:cs="Arial"/>
          <w:sz w:val="24"/>
        </w:rPr>
        <w:t xml:space="preserve">effective </w:t>
      </w:r>
      <w:r w:rsidR="00975C63" w:rsidRPr="00956268">
        <w:rPr>
          <w:rFonts w:ascii="Arial" w:hAnsi="Arial" w:cs="Arial"/>
          <w:sz w:val="24"/>
        </w:rPr>
        <w:t>use</w:t>
      </w:r>
      <w:r>
        <w:rPr>
          <w:rFonts w:ascii="Arial" w:hAnsi="Arial" w:cs="Arial"/>
          <w:sz w:val="24"/>
        </w:rPr>
        <w:t xml:space="preserve"> of language (</w:t>
      </w:r>
      <w:r w:rsidRPr="00956268">
        <w:rPr>
          <w:rFonts w:ascii="Arial" w:hAnsi="Arial" w:cs="Arial"/>
          <w:i/>
          <w:sz w:val="24"/>
        </w:rPr>
        <w:t>logic + grammar</w:t>
      </w:r>
      <w:r>
        <w:rPr>
          <w:rFonts w:ascii="Arial" w:hAnsi="Arial" w:cs="Arial"/>
          <w:sz w:val="24"/>
        </w:rPr>
        <w:t xml:space="preserve">) </w:t>
      </w:r>
      <w:r w:rsidR="00975C63" w:rsidRPr="00956268">
        <w:rPr>
          <w:rFonts w:ascii="Arial" w:hAnsi="Arial" w:cs="Arial"/>
          <w:sz w:val="24"/>
        </w:rPr>
        <w:t>to instruct &amp; persuade a listener or reader.</w:t>
      </w:r>
    </w:p>
    <w:p w:rsidR="00FC193E" w:rsidRPr="00FC193E" w:rsidRDefault="00FC193E" w:rsidP="00FC193E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221E19" w:rsidRDefault="00221E19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956268">
        <w:rPr>
          <w:rFonts w:ascii="Arial" w:hAnsi="Arial" w:cs="Arial"/>
          <w:sz w:val="24"/>
        </w:rPr>
        <w:t xml:space="preserve">are the </w:t>
      </w:r>
      <w:r w:rsidR="00956268" w:rsidRPr="00956268">
        <w:rPr>
          <w:rFonts w:ascii="Arial" w:hAnsi="Arial" w:cs="Arial"/>
          <w:b/>
          <w:sz w:val="24"/>
        </w:rPr>
        <w:t>Five Canons</w:t>
      </w:r>
      <w:r w:rsidR="00956268">
        <w:rPr>
          <w:rFonts w:ascii="Arial" w:hAnsi="Arial" w:cs="Arial"/>
          <w:sz w:val="24"/>
        </w:rPr>
        <w:t xml:space="preserve"> of traditional rhetoric</w:t>
      </w:r>
      <w:r>
        <w:rPr>
          <w:rFonts w:ascii="Arial" w:hAnsi="Arial" w:cs="Arial"/>
          <w:sz w:val="24"/>
        </w:rPr>
        <w:t>?</w:t>
      </w:r>
      <w:r w:rsidR="007E6AB7" w:rsidRPr="00221E19">
        <w:rPr>
          <w:rFonts w:ascii="Arial" w:hAnsi="Arial" w:cs="Arial"/>
          <w:sz w:val="24"/>
        </w:rPr>
        <w:t xml:space="preserve"> 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Invention</w:t>
      </w:r>
      <w:r w:rsidRPr="00956268">
        <w:rPr>
          <w:rFonts w:ascii="Arial" w:hAnsi="Arial" w:cs="Arial"/>
          <w:sz w:val="24"/>
        </w:rPr>
        <w:t xml:space="preserve"> – evaluating your purpose and developing the argument or message.  (</w:t>
      </w:r>
      <w:r w:rsidRPr="00956268">
        <w:rPr>
          <w:rFonts w:ascii="Arial" w:hAnsi="Arial" w:cs="Arial"/>
          <w:i/>
          <w:sz w:val="24"/>
          <w:u w:val="single"/>
        </w:rPr>
        <w:t>What</w:t>
      </w:r>
      <w:r w:rsidRPr="00956268">
        <w:rPr>
          <w:rFonts w:ascii="Arial" w:hAnsi="Arial" w:cs="Arial"/>
          <w:i/>
          <w:sz w:val="24"/>
        </w:rPr>
        <w:t xml:space="preserve"> do you want or need to say, and </w:t>
      </w:r>
      <w:r w:rsidRPr="00956268">
        <w:rPr>
          <w:rFonts w:ascii="Arial" w:hAnsi="Arial" w:cs="Arial"/>
          <w:i/>
          <w:sz w:val="24"/>
          <w:u w:val="single"/>
        </w:rPr>
        <w:t>why</w:t>
      </w:r>
      <w:r w:rsidRPr="00956268">
        <w:rPr>
          <w:rFonts w:ascii="Arial" w:hAnsi="Arial" w:cs="Arial"/>
          <w:i/>
          <w:sz w:val="24"/>
        </w:rPr>
        <w:t xml:space="preserve"> do you need to say it?)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Arrangement</w:t>
      </w:r>
      <w:r w:rsidRPr="00956268">
        <w:rPr>
          <w:rFonts w:ascii="Arial" w:hAnsi="Arial" w:cs="Arial"/>
          <w:sz w:val="24"/>
        </w:rPr>
        <w:t xml:space="preserve"> – organizing the argument or message for best effect.  (</w:t>
      </w:r>
      <w:r w:rsidRPr="00956268">
        <w:rPr>
          <w:rFonts w:ascii="Arial" w:hAnsi="Arial" w:cs="Arial"/>
          <w:i/>
          <w:sz w:val="24"/>
        </w:rPr>
        <w:t xml:space="preserve">How do I </w:t>
      </w:r>
      <w:r w:rsidRPr="00956268">
        <w:rPr>
          <w:rFonts w:ascii="Arial" w:hAnsi="Arial" w:cs="Arial"/>
          <w:i/>
          <w:sz w:val="24"/>
          <w:u w:val="single"/>
        </w:rPr>
        <w:t>structure and organize</w:t>
      </w:r>
      <w:r w:rsidRPr="00956268">
        <w:rPr>
          <w:rFonts w:ascii="Arial" w:hAnsi="Arial" w:cs="Arial"/>
          <w:i/>
          <w:sz w:val="24"/>
        </w:rPr>
        <w:t xml:space="preserve"> my message to best communicate with </w:t>
      </w:r>
      <w:r w:rsidRPr="00956268">
        <w:rPr>
          <w:rFonts w:ascii="Arial" w:hAnsi="Arial" w:cs="Arial"/>
          <w:i/>
          <w:iCs/>
          <w:sz w:val="24"/>
        </w:rPr>
        <w:t>this</w:t>
      </w:r>
      <w:r w:rsidRPr="00956268">
        <w:rPr>
          <w:rFonts w:ascii="Arial" w:hAnsi="Arial" w:cs="Arial"/>
          <w:i/>
          <w:sz w:val="24"/>
        </w:rPr>
        <w:t xml:space="preserve"> audience?</w:t>
      </w:r>
      <w:r w:rsidRPr="00956268">
        <w:rPr>
          <w:rFonts w:ascii="Arial" w:hAnsi="Arial" w:cs="Arial"/>
          <w:sz w:val="24"/>
        </w:rPr>
        <w:t>)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Style</w:t>
      </w:r>
      <w:r w:rsidRPr="00956268">
        <w:rPr>
          <w:rFonts w:ascii="Arial" w:hAnsi="Arial" w:cs="Arial"/>
          <w:sz w:val="24"/>
        </w:rPr>
        <w:t xml:space="preserve"> – determining how best to present the argument or message.  (</w:t>
      </w:r>
      <w:r w:rsidRPr="00956268">
        <w:rPr>
          <w:rFonts w:ascii="Arial" w:hAnsi="Arial" w:cs="Arial"/>
          <w:i/>
          <w:sz w:val="24"/>
          <w:u w:val="single"/>
        </w:rPr>
        <w:t>By what approach</w:t>
      </w:r>
      <w:r w:rsidRPr="00956268">
        <w:rPr>
          <w:rFonts w:ascii="Arial" w:hAnsi="Arial" w:cs="Arial"/>
          <w:i/>
          <w:sz w:val="24"/>
        </w:rPr>
        <w:t xml:space="preserve"> can I best communicate </w:t>
      </w:r>
      <w:r w:rsidRPr="00956268">
        <w:rPr>
          <w:rFonts w:ascii="Arial" w:hAnsi="Arial" w:cs="Arial"/>
          <w:i/>
          <w:iCs/>
          <w:sz w:val="24"/>
        </w:rPr>
        <w:t>this</w:t>
      </w:r>
      <w:r w:rsidRPr="00956268">
        <w:rPr>
          <w:rFonts w:ascii="Arial" w:hAnsi="Arial" w:cs="Arial"/>
          <w:i/>
          <w:sz w:val="24"/>
        </w:rPr>
        <w:t xml:space="preserve"> message to </w:t>
      </w:r>
      <w:r w:rsidRPr="00956268">
        <w:rPr>
          <w:rFonts w:ascii="Arial" w:hAnsi="Arial" w:cs="Arial"/>
          <w:i/>
          <w:iCs/>
          <w:sz w:val="24"/>
        </w:rPr>
        <w:t>this</w:t>
      </w:r>
      <w:r w:rsidRPr="00956268">
        <w:rPr>
          <w:rFonts w:ascii="Arial" w:hAnsi="Arial" w:cs="Arial"/>
          <w:i/>
          <w:sz w:val="24"/>
        </w:rPr>
        <w:t xml:space="preserve"> audience?</w:t>
      </w:r>
      <w:r w:rsidRPr="00956268">
        <w:rPr>
          <w:rFonts w:ascii="Arial" w:hAnsi="Arial" w:cs="Arial"/>
          <w:sz w:val="24"/>
        </w:rPr>
        <w:t>)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Memory</w:t>
      </w:r>
      <w:r w:rsidRPr="00956268">
        <w:rPr>
          <w:rFonts w:ascii="Arial" w:hAnsi="Arial" w:cs="Arial"/>
          <w:sz w:val="24"/>
        </w:rPr>
        <w:t xml:space="preserve"> – learning and/or memorizing the argument or message.  (</w:t>
      </w:r>
      <w:r w:rsidRPr="00956268">
        <w:rPr>
          <w:rFonts w:ascii="Arial" w:hAnsi="Arial" w:cs="Arial"/>
          <w:i/>
          <w:sz w:val="24"/>
          <w:u w:val="single"/>
        </w:rPr>
        <w:t>How can I be best prepared</w:t>
      </w:r>
      <w:r w:rsidRPr="00956268">
        <w:rPr>
          <w:rFonts w:ascii="Arial" w:hAnsi="Arial" w:cs="Arial"/>
          <w:i/>
          <w:sz w:val="24"/>
        </w:rPr>
        <w:t xml:space="preserve"> to effectively deliver this message to this audience?</w:t>
      </w:r>
      <w:r w:rsidRPr="00956268">
        <w:rPr>
          <w:rFonts w:ascii="Arial" w:hAnsi="Arial" w:cs="Arial"/>
          <w:sz w:val="24"/>
        </w:rPr>
        <w:t xml:space="preserve">) 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Delivery</w:t>
      </w:r>
      <w:r w:rsidRPr="00956268">
        <w:rPr>
          <w:rFonts w:ascii="Arial" w:hAnsi="Arial" w:cs="Arial"/>
          <w:sz w:val="24"/>
        </w:rPr>
        <w:t xml:space="preserve"> – the gestures, pronunciation, tone and pace used when presenting.  (</w:t>
      </w:r>
      <w:r w:rsidRPr="00956268">
        <w:rPr>
          <w:rFonts w:ascii="Arial" w:hAnsi="Arial" w:cs="Arial"/>
          <w:i/>
          <w:sz w:val="24"/>
        </w:rPr>
        <w:t xml:space="preserve">In the most practical terms, </w:t>
      </w:r>
      <w:r w:rsidRPr="00956268">
        <w:rPr>
          <w:rFonts w:ascii="Arial" w:hAnsi="Arial" w:cs="Arial"/>
          <w:i/>
          <w:sz w:val="24"/>
          <w:u w:val="single"/>
        </w:rPr>
        <w:t>how can I best present</w:t>
      </w:r>
      <w:r w:rsidRPr="00956268">
        <w:rPr>
          <w:rFonts w:ascii="Arial" w:hAnsi="Arial" w:cs="Arial"/>
          <w:i/>
          <w:sz w:val="24"/>
        </w:rPr>
        <w:t xml:space="preserve"> this message?</w:t>
      </w:r>
      <w:r w:rsidRPr="00956268">
        <w:rPr>
          <w:rFonts w:ascii="Arial" w:hAnsi="Arial" w:cs="Arial"/>
          <w:sz w:val="24"/>
        </w:rPr>
        <w:t xml:space="preserve">) </w:t>
      </w:r>
    </w:p>
    <w:p w:rsidR="00203549" w:rsidRDefault="00203549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221E19" w:rsidRDefault="00221E19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956268">
        <w:rPr>
          <w:rFonts w:ascii="Arial" w:hAnsi="Arial" w:cs="Arial"/>
          <w:sz w:val="24"/>
        </w:rPr>
        <w:t xml:space="preserve">are the </w:t>
      </w:r>
      <w:r w:rsidR="00956268" w:rsidRPr="00956268">
        <w:rPr>
          <w:rFonts w:ascii="Arial" w:hAnsi="Arial" w:cs="Arial"/>
          <w:b/>
          <w:sz w:val="24"/>
        </w:rPr>
        <w:t>Three Types of Rhetorical Proof</w:t>
      </w:r>
      <w:r w:rsidR="00956268">
        <w:rPr>
          <w:rFonts w:ascii="Arial" w:hAnsi="Arial" w:cs="Arial"/>
          <w:sz w:val="24"/>
        </w:rPr>
        <w:t xml:space="preserve"> that effect how listeners receive a message?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ind w:right="-180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Ethos</w:t>
      </w:r>
      <w:r w:rsidRPr="00956268">
        <w:rPr>
          <w:rFonts w:ascii="Arial" w:hAnsi="Arial" w:cs="Arial"/>
          <w:sz w:val="24"/>
        </w:rPr>
        <w:t xml:space="preserve"> – how the character and credibility of a speaker can influence an audience to consider him or her to be believable. </w:t>
      </w:r>
      <w:r w:rsidRPr="00956268">
        <w:rPr>
          <w:rFonts w:ascii="Arial" w:hAnsi="Arial" w:cs="Arial"/>
          <w:i/>
          <w:iCs/>
          <w:sz w:val="24"/>
        </w:rPr>
        <w:t>(intelligent, moral, presentable, of good reputation, trustworthy)</w:t>
      </w:r>
    </w:p>
    <w:p w:rsidR="004F25F8" w:rsidRPr="00956268" w:rsidRDefault="00975C63" w:rsidP="00956268">
      <w:pPr>
        <w:pStyle w:val="ListParagraph"/>
        <w:numPr>
          <w:ilvl w:val="1"/>
          <w:numId w:val="1"/>
        </w:numPr>
        <w:spacing w:line="240" w:lineRule="auto"/>
        <w:ind w:right="-180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Pathos</w:t>
      </w:r>
      <w:r w:rsidRPr="00956268">
        <w:rPr>
          <w:rFonts w:ascii="Arial" w:hAnsi="Arial" w:cs="Arial"/>
          <w:sz w:val="24"/>
        </w:rPr>
        <w:t xml:space="preserve"> – the use of emotional appeals to alter the audience’s judgment through metaphor, amplification, storytelling, or presenting the topic in a way that evokes strong emotions in the audience.</w:t>
      </w:r>
    </w:p>
    <w:p w:rsidR="00AC0472" w:rsidRPr="00FC193E" w:rsidRDefault="00956268" w:rsidP="00956268">
      <w:pPr>
        <w:pStyle w:val="ListParagraph"/>
        <w:numPr>
          <w:ilvl w:val="1"/>
          <w:numId w:val="1"/>
        </w:numPr>
        <w:spacing w:line="240" w:lineRule="auto"/>
        <w:ind w:right="-180"/>
        <w:rPr>
          <w:rFonts w:ascii="Arial" w:hAnsi="Arial" w:cs="Arial"/>
          <w:sz w:val="24"/>
        </w:rPr>
      </w:pPr>
      <w:r w:rsidRPr="00956268">
        <w:rPr>
          <w:rFonts w:ascii="Arial" w:hAnsi="Arial" w:cs="Arial"/>
          <w:b/>
          <w:bCs/>
          <w:sz w:val="24"/>
        </w:rPr>
        <w:t>Logos</w:t>
      </w:r>
      <w:r w:rsidRPr="00956268">
        <w:rPr>
          <w:rFonts w:ascii="Arial" w:hAnsi="Arial" w:cs="Arial"/>
          <w:sz w:val="24"/>
        </w:rPr>
        <w:t xml:space="preserve"> – the use of reasoning, either inductive or deductive, to construct an argument</w:t>
      </w:r>
      <w:r w:rsidR="00962281" w:rsidRPr="00FC193E">
        <w:rPr>
          <w:rFonts w:ascii="Arial" w:hAnsi="Arial" w:cs="Arial"/>
          <w:sz w:val="24"/>
        </w:rPr>
        <w:t>.</w:t>
      </w:r>
    </w:p>
    <w:p w:rsidR="00221E19" w:rsidRDefault="00221E19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221E19" w:rsidRDefault="00221E19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956268">
        <w:rPr>
          <w:rFonts w:ascii="Arial" w:hAnsi="Arial" w:cs="Arial"/>
          <w:sz w:val="24"/>
        </w:rPr>
        <w:t>is “</w:t>
      </w:r>
      <w:r w:rsidR="00956268" w:rsidRPr="00956268">
        <w:rPr>
          <w:rFonts w:ascii="Arial" w:hAnsi="Arial" w:cs="Arial"/>
          <w:b/>
          <w:i/>
          <w:sz w:val="24"/>
        </w:rPr>
        <w:t>communication</w:t>
      </w:r>
      <w:r w:rsidR="00956268">
        <w:rPr>
          <w:rFonts w:ascii="Arial" w:hAnsi="Arial" w:cs="Arial"/>
          <w:sz w:val="24"/>
        </w:rPr>
        <w:t>?”</w:t>
      </w:r>
    </w:p>
    <w:p w:rsidR="008F50EC" w:rsidRPr="001D3571" w:rsidRDefault="00956268" w:rsidP="00067F0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956268">
        <w:rPr>
          <w:rFonts w:ascii="Arial" w:hAnsi="Arial" w:cs="Arial"/>
          <w:sz w:val="24"/>
        </w:rPr>
        <w:t>he purposeful activity of exchanging information and meaning across space and time by various means</w:t>
      </w:r>
      <w:r w:rsidR="00FC193E" w:rsidRPr="00FC193E">
        <w:rPr>
          <w:rFonts w:ascii="Arial" w:hAnsi="Arial" w:cs="Arial"/>
          <w:sz w:val="24"/>
        </w:rPr>
        <w:t xml:space="preserve">.  </w:t>
      </w:r>
    </w:p>
    <w:p w:rsidR="00221E19" w:rsidRDefault="00221E19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956268" w:rsidRDefault="00956268" w:rsidP="009562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“</w:t>
      </w:r>
      <w:r w:rsidRPr="00956268">
        <w:rPr>
          <w:rFonts w:ascii="Arial" w:hAnsi="Arial" w:cs="Arial"/>
          <w:b/>
          <w:i/>
          <w:sz w:val="24"/>
        </w:rPr>
        <w:t>communication theory</w:t>
      </w:r>
      <w:r>
        <w:rPr>
          <w:rFonts w:ascii="Arial" w:hAnsi="Arial" w:cs="Arial"/>
          <w:sz w:val="24"/>
        </w:rPr>
        <w:t>?”</w:t>
      </w:r>
    </w:p>
    <w:p w:rsidR="003B4AF5" w:rsidRPr="00E61B47" w:rsidRDefault="002955AB" w:rsidP="00E61B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2955AB">
        <w:rPr>
          <w:rFonts w:ascii="Arial" w:hAnsi="Arial" w:cs="Arial"/>
          <w:sz w:val="24"/>
        </w:rPr>
        <w:t>formal study of the technical process of human communication, including composing, sending, receiving and interpreting information and meaning</w:t>
      </w:r>
      <w:r>
        <w:rPr>
          <w:rFonts w:ascii="Arial" w:hAnsi="Arial" w:cs="Arial"/>
          <w:sz w:val="24"/>
        </w:rPr>
        <w:t>.</w:t>
      </w:r>
    </w:p>
    <w:p w:rsidR="004B509F" w:rsidRDefault="004B509F" w:rsidP="004B509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7E6AB7" w:rsidRDefault="002955AB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important aspects of communication, according to communication theory</w:t>
      </w:r>
      <w:r w:rsidR="00076D40">
        <w:rPr>
          <w:rFonts w:ascii="Arial" w:hAnsi="Arial" w:cs="Arial"/>
          <w:sz w:val="24"/>
        </w:rPr>
        <w:t>?</w:t>
      </w:r>
    </w:p>
    <w:p w:rsidR="004F25F8" w:rsidRPr="002955AB" w:rsidRDefault="00975C63" w:rsidP="002955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2955AB">
        <w:rPr>
          <w:rFonts w:ascii="Arial" w:hAnsi="Arial" w:cs="Arial"/>
          <w:b/>
          <w:bCs/>
          <w:sz w:val="24"/>
        </w:rPr>
        <w:t>Source</w:t>
      </w:r>
      <w:r w:rsidRPr="002955AB">
        <w:rPr>
          <w:rFonts w:ascii="Arial" w:hAnsi="Arial" w:cs="Arial"/>
          <w:sz w:val="24"/>
        </w:rPr>
        <w:t xml:space="preserve"> – an information source that creates a message.</w:t>
      </w:r>
    </w:p>
    <w:p w:rsidR="004F25F8" w:rsidRPr="002955AB" w:rsidRDefault="00975C63" w:rsidP="002955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2955AB">
        <w:rPr>
          <w:rFonts w:ascii="Arial" w:hAnsi="Arial" w:cs="Arial"/>
          <w:b/>
          <w:bCs/>
          <w:sz w:val="24"/>
        </w:rPr>
        <w:t>Sender/Transmitter/Speaker</w:t>
      </w:r>
      <w:r w:rsidRPr="002955AB">
        <w:rPr>
          <w:rFonts w:ascii="Arial" w:hAnsi="Arial" w:cs="Arial"/>
          <w:sz w:val="24"/>
        </w:rPr>
        <w:t xml:space="preserve"> – the once who initiates and encodes the signal transmission to another.</w:t>
      </w:r>
    </w:p>
    <w:p w:rsidR="004F25F8" w:rsidRPr="002955AB" w:rsidRDefault="00975C63" w:rsidP="002955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2955AB">
        <w:rPr>
          <w:rFonts w:ascii="Arial" w:hAnsi="Arial" w:cs="Arial"/>
          <w:b/>
          <w:bCs/>
          <w:sz w:val="24"/>
        </w:rPr>
        <w:t>Message</w:t>
      </w:r>
      <w:r w:rsidRPr="002955AB">
        <w:rPr>
          <w:rFonts w:ascii="Arial" w:hAnsi="Arial" w:cs="Arial"/>
          <w:sz w:val="24"/>
        </w:rPr>
        <w:t xml:space="preserve"> – the content being communicated. </w:t>
      </w:r>
    </w:p>
    <w:p w:rsidR="004F25F8" w:rsidRPr="002955AB" w:rsidRDefault="00975C63" w:rsidP="002955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2955AB">
        <w:rPr>
          <w:rFonts w:ascii="Arial" w:hAnsi="Arial" w:cs="Arial"/>
          <w:b/>
          <w:bCs/>
          <w:sz w:val="24"/>
        </w:rPr>
        <w:t>Channel</w:t>
      </w:r>
      <w:r w:rsidRPr="002955AB">
        <w:rPr>
          <w:rFonts w:ascii="Arial" w:hAnsi="Arial" w:cs="Arial"/>
          <w:sz w:val="24"/>
        </w:rPr>
        <w:t xml:space="preserve"> – the medium used to transmit the signal.</w:t>
      </w:r>
    </w:p>
    <w:p w:rsidR="004F25F8" w:rsidRPr="002955AB" w:rsidRDefault="00975C63" w:rsidP="002955A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2955AB">
        <w:rPr>
          <w:rFonts w:ascii="Arial" w:hAnsi="Arial" w:cs="Arial"/>
          <w:b/>
          <w:bCs/>
          <w:sz w:val="24"/>
        </w:rPr>
        <w:t xml:space="preserve">Receiver </w:t>
      </w:r>
      <w:r w:rsidRPr="002955AB">
        <w:rPr>
          <w:rFonts w:ascii="Arial" w:hAnsi="Arial" w:cs="Arial"/>
          <w:sz w:val="24"/>
        </w:rPr>
        <w:t>– the one receiving and decoding the signal transmission.</w:t>
      </w:r>
    </w:p>
    <w:p w:rsidR="008F50EC" w:rsidRDefault="002955AB" w:rsidP="002955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955AB">
        <w:rPr>
          <w:rFonts w:ascii="Arial" w:hAnsi="Arial" w:cs="Arial"/>
          <w:b/>
          <w:bCs/>
          <w:sz w:val="24"/>
        </w:rPr>
        <w:t>Interference</w:t>
      </w:r>
      <w:r w:rsidRPr="002955AB">
        <w:rPr>
          <w:rFonts w:ascii="Arial" w:hAnsi="Arial" w:cs="Arial"/>
          <w:sz w:val="24"/>
        </w:rPr>
        <w:t xml:space="preserve"> – anything which prevents transmission of the message, and/or accurate correlation between the intended message and the received message</w:t>
      </w:r>
      <w:r>
        <w:rPr>
          <w:rFonts w:ascii="Arial" w:hAnsi="Arial" w:cs="Arial"/>
          <w:sz w:val="24"/>
        </w:rPr>
        <w:t>.</w:t>
      </w:r>
    </w:p>
    <w:p w:rsidR="003C512D" w:rsidRDefault="003C512D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7E6AB7" w:rsidRDefault="00E61B47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</w:t>
      </w:r>
      <w:r w:rsidRPr="00E61B47">
        <w:rPr>
          <w:rFonts w:ascii="Arial" w:hAnsi="Arial" w:cs="Arial"/>
          <w:b/>
          <w:i/>
          <w:sz w:val="24"/>
        </w:rPr>
        <w:t>homiletics</w:t>
      </w:r>
      <w:r>
        <w:rPr>
          <w:rFonts w:ascii="Arial" w:hAnsi="Arial" w:cs="Arial"/>
          <w:sz w:val="24"/>
        </w:rPr>
        <w:t>?</w:t>
      </w:r>
    </w:p>
    <w:p w:rsidR="008C60C4" w:rsidRPr="00E61B47" w:rsidRDefault="00E61B47" w:rsidP="00E61B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</w:t>
      </w:r>
      <w:r w:rsidR="00975C63" w:rsidRPr="00E61B47">
        <w:rPr>
          <w:rFonts w:ascii="Arial" w:hAnsi="Arial" w:cs="Arial"/>
          <w:i/>
          <w:sz w:val="24"/>
        </w:rPr>
        <w:t>he application of the general principles of Rhetoric to the specific department of public preaching</w:t>
      </w:r>
      <w:r>
        <w:rPr>
          <w:rFonts w:ascii="Arial" w:hAnsi="Arial" w:cs="Arial"/>
          <w:i/>
          <w:sz w:val="24"/>
        </w:rPr>
        <w:t>;</w:t>
      </w:r>
      <w:r w:rsidR="00975C63" w:rsidRPr="00E61B47">
        <w:rPr>
          <w:rFonts w:ascii="Arial" w:hAnsi="Arial" w:cs="Arial"/>
          <w:i/>
          <w:sz w:val="24"/>
        </w:rPr>
        <w:t xml:space="preserve">  </w:t>
      </w:r>
      <w:r w:rsidRPr="00E61B47">
        <w:rPr>
          <w:rFonts w:ascii="Arial" w:hAnsi="Arial" w:cs="Arial"/>
          <w:i/>
          <w:iCs/>
          <w:sz w:val="24"/>
          <w:u w:val="single"/>
        </w:rPr>
        <w:t>or</w:t>
      </w:r>
      <w:r w:rsidRPr="00E61B47">
        <w:rPr>
          <w:rFonts w:ascii="Arial" w:hAnsi="Arial" w:cs="Arial"/>
          <w:i/>
          <w:sz w:val="24"/>
        </w:rPr>
        <w:t>, The composition and delivery of a sermon or other religious discourse.</w:t>
      </w:r>
    </w:p>
    <w:p w:rsidR="00EA3F48" w:rsidRDefault="00EA3F48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EA3F48" w:rsidRPr="00E61B47" w:rsidRDefault="00EA3F48" w:rsidP="00E61B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61B47">
        <w:rPr>
          <w:rFonts w:ascii="Arial" w:hAnsi="Arial" w:cs="Arial"/>
          <w:sz w:val="24"/>
        </w:rPr>
        <w:t xml:space="preserve">What is </w:t>
      </w:r>
      <w:r w:rsidR="00E61B47">
        <w:rPr>
          <w:rFonts w:ascii="Arial" w:hAnsi="Arial" w:cs="Arial"/>
          <w:b/>
          <w:i/>
          <w:sz w:val="24"/>
        </w:rPr>
        <w:t>preaching</w:t>
      </w:r>
      <w:r w:rsidR="00E61B47">
        <w:rPr>
          <w:rFonts w:ascii="Arial" w:hAnsi="Arial" w:cs="Arial"/>
          <w:sz w:val="24"/>
        </w:rPr>
        <w:t>?</w:t>
      </w:r>
    </w:p>
    <w:p w:rsidR="004605CC" w:rsidRDefault="00E61B47" w:rsidP="004605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E61B47">
        <w:rPr>
          <w:rFonts w:ascii="Arial" w:hAnsi="Arial" w:cs="Arial"/>
          <w:sz w:val="24"/>
        </w:rPr>
        <w:t>he act of delivering religious truth, or giving religious or moral instruction or exhortation, for the purpose of touching people’s hearts and changing lives</w:t>
      </w:r>
      <w:r w:rsidR="004605CC" w:rsidRPr="004605CC">
        <w:rPr>
          <w:rFonts w:ascii="Arial" w:hAnsi="Arial" w:cs="Arial"/>
          <w:sz w:val="24"/>
        </w:rPr>
        <w:t>.</w:t>
      </w:r>
    </w:p>
    <w:p w:rsidR="00CF1C1C" w:rsidRDefault="007E6AB7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F1C1C" w:rsidRPr="00E61B47" w:rsidRDefault="008C60C4" w:rsidP="00E61B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61B47">
        <w:rPr>
          <w:rFonts w:ascii="Arial" w:hAnsi="Arial" w:cs="Arial"/>
          <w:sz w:val="24"/>
        </w:rPr>
        <w:t xml:space="preserve">What is </w:t>
      </w:r>
      <w:r w:rsidR="00E61B47">
        <w:rPr>
          <w:rFonts w:ascii="Arial" w:hAnsi="Arial" w:cs="Arial"/>
          <w:b/>
          <w:i/>
          <w:sz w:val="24"/>
        </w:rPr>
        <w:t>teaching</w:t>
      </w:r>
      <w:r w:rsidR="00E61B47">
        <w:rPr>
          <w:rFonts w:ascii="Arial" w:hAnsi="Arial" w:cs="Arial"/>
          <w:sz w:val="24"/>
        </w:rPr>
        <w:t>?</w:t>
      </w:r>
    </w:p>
    <w:p w:rsidR="00CF1C1C" w:rsidRDefault="00E61B47" w:rsidP="00067F0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E61B47">
        <w:rPr>
          <w:rFonts w:ascii="Arial" w:hAnsi="Arial" w:cs="Arial"/>
          <w:sz w:val="24"/>
        </w:rPr>
        <w:t>he act of providing instruction or direction, for the purpose of increasing people’s knowledge and understanding</w:t>
      </w:r>
      <w:r w:rsidR="00B0152F" w:rsidRPr="00B0152F">
        <w:rPr>
          <w:rFonts w:ascii="Arial" w:hAnsi="Arial" w:cs="Arial"/>
          <w:bCs/>
          <w:sz w:val="24"/>
        </w:rPr>
        <w:t>.</w:t>
      </w:r>
    </w:p>
    <w:p w:rsidR="003C512D" w:rsidRDefault="003C512D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CF1C1C" w:rsidRDefault="004605CC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61B47">
        <w:rPr>
          <w:rFonts w:ascii="Arial" w:hAnsi="Arial" w:cs="Arial"/>
          <w:sz w:val="24"/>
        </w:rPr>
        <w:t xml:space="preserve">What is the best way to keep from </w:t>
      </w:r>
      <w:r w:rsidR="00E61B47" w:rsidRPr="00E61B47">
        <w:rPr>
          <w:rFonts w:ascii="Arial" w:hAnsi="Arial" w:cs="Arial"/>
          <w:sz w:val="24"/>
          <w:u w:val="single"/>
        </w:rPr>
        <w:t>boring</w:t>
      </w:r>
      <w:r w:rsidR="00E61B47">
        <w:rPr>
          <w:rFonts w:ascii="Arial" w:hAnsi="Arial" w:cs="Arial"/>
          <w:sz w:val="24"/>
        </w:rPr>
        <w:t xml:space="preserve"> a boring preacher or teacher?</w:t>
      </w:r>
    </w:p>
    <w:p w:rsidR="007E6AB7" w:rsidRDefault="00E61B47" w:rsidP="00067F0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Don’t be a</w:t>
      </w:r>
      <w:r w:rsidRPr="00E61B47">
        <w:rPr>
          <w:rFonts w:ascii="Arial" w:hAnsi="Arial" w:cs="Arial"/>
          <w:sz w:val="24"/>
        </w:rPr>
        <w:t xml:space="preserve"> </w:t>
      </w:r>
      <w:r w:rsidRPr="00E61B47">
        <w:rPr>
          <w:rFonts w:ascii="Arial" w:hAnsi="Arial" w:cs="Arial"/>
          <w:sz w:val="24"/>
          <w:u w:val="single"/>
        </w:rPr>
        <w:t>bored</w:t>
      </w:r>
      <w:r w:rsidRPr="00E61B47">
        <w:rPr>
          <w:rFonts w:ascii="Arial" w:hAnsi="Arial" w:cs="Arial"/>
          <w:sz w:val="24"/>
        </w:rPr>
        <w:t xml:space="preserve"> teacher or preacher.  If you can’t do it with interest and energy, then perhaps you shouldn’t be doing it</w:t>
      </w:r>
      <w:r w:rsidR="00B93094" w:rsidRPr="00B93094">
        <w:rPr>
          <w:rFonts w:ascii="Arial" w:hAnsi="Arial" w:cs="Arial"/>
          <w:sz w:val="24"/>
        </w:rPr>
        <w:t>.</w:t>
      </w:r>
      <w:r w:rsidR="00CF1C1C">
        <w:rPr>
          <w:rFonts w:ascii="Arial" w:hAnsi="Arial" w:cs="Arial"/>
          <w:sz w:val="24"/>
        </w:rPr>
        <w:t xml:space="preserve">  </w:t>
      </w:r>
      <w:r w:rsidR="007E6AB7">
        <w:rPr>
          <w:rFonts w:ascii="Arial" w:hAnsi="Arial" w:cs="Arial"/>
          <w:sz w:val="24"/>
        </w:rPr>
        <w:t xml:space="preserve">  </w:t>
      </w:r>
    </w:p>
    <w:p w:rsidR="003C512D" w:rsidRDefault="003C512D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CF1C1C" w:rsidRDefault="00E61B47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we believe preaching is BOTH a calling from God, AND it can be taught</w:t>
      </w:r>
      <w:r w:rsidR="00CF1C1C">
        <w:rPr>
          <w:rFonts w:ascii="Arial" w:hAnsi="Arial" w:cs="Arial"/>
          <w:sz w:val="24"/>
        </w:rPr>
        <w:t>?</w:t>
      </w:r>
    </w:p>
    <w:p w:rsidR="00B93094" w:rsidRPr="00B93094" w:rsidRDefault="00E61B47" w:rsidP="00B9309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E61B47">
        <w:rPr>
          <w:rFonts w:ascii="Arial" w:hAnsi="Arial" w:cs="Arial"/>
          <w:sz w:val="24"/>
        </w:rPr>
        <w:t>Preaching and teaching Scripture is a calling from God, but YOU decide whether you will fulfill that call well or poorly</w:t>
      </w:r>
      <w:r>
        <w:rPr>
          <w:rFonts w:ascii="Arial" w:hAnsi="Arial" w:cs="Arial"/>
          <w:sz w:val="24"/>
        </w:rPr>
        <w:t>.</w:t>
      </w:r>
      <w:r w:rsidR="00B93094" w:rsidRPr="00B93094">
        <w:rPr>
          <w:rFonts w:ascii="Arial" w:hAnsi="Arial" w:cs="Arial"/>
          <w:sz w:val="24"/>
        </w:rPr>
        <w:t xml:space="preserve"> </w:t>
      </w:r>
    </w:p>
    <w:p w:rsidR="003C512D" w:rsidRDefault="003C512D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CF1C1C" w:rsidRDefault="00C70AE5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and why is it appropriate for preachers to think of themselves as “special?”</w:t>
      </w:r>
    </w:p>
    <w:p w:rsidR="00CF1C1C" w:rsidRPr="00C70AE5" w:rsidRDefault="00C70AE5" w:rsidP="00C70AE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preacher should never</w:t>
      </w:r>
      <w:r w:rsidR="00975C63" w:rsidRPr="00C70AE5">
        <w:rPr>
          <w:rFonts w:ascii="Arial" w:hAnsi="Arial" w:cs="Arial"/>
          <w:sz w:val="24"/>
        </w:rPr>
        <w:t xml:space="preserve"> get into the pulpit </w:t>
      </w:r>
      <w:r w:rsidR="00BC7A20">
        <w:rPr>
          <w:rFonts w:ascii="Arial" w:hAnsi="Arial" w:cs="Arial"/>
          <w:sz w:val="24"/>
        </w:rPr>
        <w:t>without believing</w:t>
      </w:r>
      <w:r w:rsidR="00975C63" w:rsidRPr="00C70A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 or she</w:t>
      </w:r>
      <w:r w:rsidR="00975C63" w:rsidRPr="00C70AE5">
        <w:rPr>
          <w:rFonts w:ascii="Arial" w:hAnsi="Arial" w:cs="Arial"/>
          <w:sz w:val="24"/>
        </w:rPr>
        <w:t xml:space="preserve"> ha</w:t>
      </w:r>
      <w:r w:rsidR="00BC7A20">
        <w:rPr>
          <w:rFonts w:ascii="Arial" w:hAnsi="Arial" w:cs="Arial"/>
          <w:sz w:val="24"/>
        </w:rPr>
        <w:t>s</w:t>
      </w:r>
      <w:r w:rsidR="00975C63" w:rsidRPr="00C70AE5">
        <w:rPr>
          <w:rFonts w:ascii="Arial" w:hAnsi="Arial" w:cs="Arial"/>
          <w:sz w:val="24"/>
        </w:rPr>
        <w:t xml:space="preserve"> something to say that the people need, and that God wants them to hear.  On that day, at that time, </w:t>
      </w:r>
      <w:r>
        <w:rPr>
          <w:rFonts w:ascii="Arial" w:hAnsi="Arial" w:cs="Arial"/>
          <w:sz w:val="24"/>
        </w:rPr>
        <w:t>a preacher is</w:t>
      </w:r>
      <w:r w:rsidR="00975C63" w:rsidRPr="00C70AE5">
        <w:rPr>
          <w:rFonts w:ascii="Arial" w:hAnsi="Arial" w:cs="Arial"/>
          <w:sz w:val="24"/>
        </w:rPr>
        <w:t xml:space="preserve"> NOT like everyone else.</w:t>
      </w:r>
      <w:r w:rsidR="00CF1C1C" w:rsidRPr="00C70AE5">
        <w:rPr>
          <w:rFonts w:ascii="Arial" w:hAnsi="Arial" w:cs="Arial"/>
          <w:sz w:val="24"/>
        </w:rPr>
        <w:t xml:space="preserve"> </w:t>
      </w:r>
    </w:p>
    <w:p w:rsidR="003C512D" w:rsidRDefault="003C512D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385D78" w:rsidRDefault="00C70AE5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approach seeking God’s inspiration for preaching</w:t>
      </w:r>
      <w:r w:rsidR="00385D78">
        <w:rPr>
          <w:rFonts w:ascii="Arial" w:hAnsi="Arial" w:cs="Arial"/>
          <w:sz w:val="24"/>
        </w:rPr>
        <w:t>?</w:t>
      </w:r>
    </w:p>
    <w:p w:rsidR="003C512D" w:rsidRDefault="00C70AE5" w:rsidP="00C70AE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preacher must not</w:t>
      </w:r>
      <w:r w:rsidR="00975C63" w:rsidRPr="00C70AE5">
        <w:rPr>
          <w:rFonts w:ascii="Arial" w:hAnsi="Arial" w:cs="Arial"/>
          <w:sz w:val="24"/>
        </w:rPr>
        <w:t xml:space="preserve"> wait until get</w:t>
      </w:r>
      <w:r>
        <w:rPr>
          <w:rFonts w:ascii="Arial" w:hAnsi="Arial" w:cs="Arial"/>
          <w:sz w:val="24"/>
        </w:rPr>
        <w:t>ting</w:t>
      </w:r>
      <w:r w:rsidR="00975C63" w:rsidRPr="00C70AE5">
        <w:rPr>
          <w:rFonts w:ascii="Arial" w:hAnsi="Arial" w:cs="Arial"/>
          <w:sz w:val="24"/>
        </w:rPr>
        <w:t xml:space="preserve"> into the pulpit </w:t>
      </w:r>
      <w:r>
        <w:rPr>
          <w:rFonts w:ascii="Arial" w:hAnsi="Arial" w:cs="Arial"/>
          <w:sz w:val="24"/>
        </w:rPr>
        <w:t>to receive God’s inspiration.  God</w:t>
      </w:r>
      <w:r w:rsidR="00975C63" w:rsidRPr="00C70AE5">
        <w:rPr>
          <w:rFonts w:ascii="Arial" w:hAnsi="Arial" w:cs="Arial"/>
          <w:sz w:val="24"/>
        </w:rPr>
        <w:t xml:space="preserve"> can and will inspire earlier in the week, if </w:t>
      </w:r>
      <w:r>
        <w:rPr>
          <w:rFonts w:ascii="Arial" w:hAnsi="Arial" w:cs="Arial"/>
          <w:sz w:val="24"/>
        </w:rPr>
        <w:t>we</w:t>
      </w:r>
      <w:r w:rsidR="00975C63" w:rsidRPr="00C70AE5">
        <w:rPr>
          <w:rFonts w:ascii="Arial" w:hAnsi="Arial" w:cs="Arial"/>
          <w:sz w:val="24"/>
        </w:rPr>
        <w:t>’ll get to work.</w:t>
      </w:r>
    </w:p>
    <w:p w:rsidR="00C70AE5" w:rsidRPr="00C70AE5" w:rsidRDefault="00C70AE5" w:rsidP="00C70AE5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24733" w:rsidRDefault="005444B6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70AE5">
        <w:rPr>
          <w:rFonts w:ascii="Arial" w:hAnsi="Arial" w:cs="Arial"/>
          <w:sz w:val="24"/>
        </w:rPr>
        <w:t>What is one of the best ways to keep from preaching or teaching for too long</w:t>
      </w:r>
      <w:r w:rsidR="00D70CA2">
        <w:rPr>
          <w:rFonts w:ascii="Arial" w:hAnsi="Arial" w:cs="Arial"/>
          <w:sz w:val="24"/>
        </w:rPr>
        <w:t>?</w:t>
      </w:r>
    </w:p>
    <w:p w:rsidR="005444B6" w:rsidRDefault="00C70AE5" w:rsidP="00067F0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Don’t tell everything you know</w:t>
      </w:r>
      <w:r w:rsidR="00FF29CD" w:rsidRPr="00FF29C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This also gives you s</w:t>
      </w:r>
      <w:r w:rsidR="00975C6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mething from which you can answer questions later.</w:t>
      </w:r>
    </w:p>
    <w:p w:rsidR="00383202" w:rsidRDefault="00383202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4B509F" w:rsidRDefault="004B509F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4B509F" w:rsidRDefault="004B509F" w:rsidP="00067F0C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385D78" w:rsidRDefault="00385D78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5444B6">
        <w:rPr>
          <w:rFonts w:ascii="Arial" w:hAnsi="Arial" w:cs="Arial"/>
          <w:sz w:val="24"/>
        </w:rPr>
        <w:t xml:space="preserve">What </w:t>
      </w:r>
      <w:r w:rsidR="00975C63">
        <w:rPr>
          <w:rFonts w:ascii="Arial" w:hAnsi="Arial" w:cs="Arial"/>
          <w:sz w:val="24"/>
        </w:rPr>
        <w:t>is the first and most important step as you begin to prepare a sermon or teaching</w:t>
      </w:r>
      <w:r w:rsidR="005444B6">
        <w:rPr>
          <w:rFonts w:ascii="Arial" w:hAnsi="Arial" w:cs="Arial"/>
          <w:sz w:val="24"/>
        </w:rPr>
        <w:t>?</w:t>
      </w:r>
    </w:p>
    <w:p w:rsidR="008162DB" w:rsidRDefault="00975C63" w:rsidP="00204F9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</w:t>
      </w:r>
      <w:r w:rsidRPr="003F0185">
        <w:rPr>
          <w:rFonts w:ascii="Arial" w:hAnsi="Arial" w:cs="Arial"/>
          <w:sz w:val="24"/>
          <w:u w:val="single"/>
        </w:rPr>
        <w:t>pay attention</w:t>
      </w:r>
      <w:r>
        <w:rPr>
          <w:rFonts w:ascii="Arial" w:hAnsi="Arial" w:cs="Arial"/>
          <w:sz w:val="24"/>
        </w:rPr>
        <w:t xml:space="preserve"> – to the Scripture, </w:t>
      </w:r>
      <w:r w:rsidR="003F0185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the Holy Spirit, </w:t>
      </w:r>
      <w:r w:rsidR="003F0185">
        <w:rPr>
          <w:rFonts w:ascii="Arial" w:hAnsi="Arial" w:cs="Arial"/>
          <w:sz w:val="24"/>
        </w:rPr>
        <w:t xml:space="preserve">to history, </w:t>
      </w:r>
      <w:r>
        <w:rPr>
          <w:rFonts w:ascii="Arial" w:hAnsi="Arial" w:cs="Arial"/>
          <w:sz w:val="24"/>
        </w:rPr>
        <w:t xml:space="preserve">to the needs of your audience, to your environment, </w:t>
      </w:r>
      <w:r w:rsidR="003F0185">
        <w:rPr>
          <w:rFonts w:ascii="Arial" w:hAnsi="Arial" w:cs="Arial"/>
          <w:sz w:val="24"/>
        </w:rPr>
        <w:t>to literature other than Scripture and history, to experience, and to your imagination.</w:t>
      </w:r>
    </w:p>
    <w:p w:rsidR="003F0185" w:rsidRPr="00204F94" w:rsidRDefault="003F0185" w:rsidP="003F0185">
      <w:pPr>
        <w:pStyle w:val="ListParagraph"/>
        <w:ind w:left="1440"/>
        <w:rPr>
          <w:rFonts w:ascii="Arial" w:hAnsi="Arial" w:cs="Arial"/>
          <w:sz w:val="24"/>
        </w:rPr>
      </w:pPr>
    </w:p>
    <w:p w:rsidR="008162DB" w:rsidRPr="00352FE6" w:rsidRDefault="003C512D" w:rsidP="003F0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444B6">
        <w:rPr>
          <w:rFonts w:ascii="Arial" w:hAnsi="Arial" w:cs="Arial"/>
          <w:sz w:val="24"/>
        </w:rPr>
        <w:t xml:space="preserve">What </w:t>
      </w:r>
      <w:r w:rsidR="003F0185">
        <w:rPr>
          <w:rFonts w:ascii="Arial" w:hAnsi="Arial" w:cs="Arial"/>
          <w:sz w:val="24"/>
        </w:rPr>
        <w:t>great assurance must we always remember, especially when people do not respond as we hope, or when they disagree with us?</w:t>
      </w:r>
    </w:p>
    <w:p w:rsidR="008162DB" w:rsidRPr="003F0185" w:rsidRDefault="003F0185" w:rsidP="00352FE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U</w:t>
      </w:r>
      <w:r w:rsidRPr="003F0185">
        <w:rPr>
          <w:rFonts w:ascii="Arial" w:hAnsi="Arial" w:cs="Arial"/>
          <w:bCs/>
          <w:sz w:val="24"/>
        </w:rPr>
        <w:t xml:space="preserve">ltimately </w:t>
      </w:r>
      <w:r>
        <w:rPr>
          <w:rFonts w:ascii="Arial" w:hAnsi="Arial" w:cs="Arial"/>
          <w:bCs/>
          <w:sz w:val="24"/>
        </w:rPr>
        <w:t>i</w:t>
      </w:r>
      <w:r w:rsidRPr="003F0185">
        <w:rPr>
          <w:rFonts w:ascii="Arial" w:hAnsi="Arial" w:cs="Arial"/>
          <w:bCs/>
          <w:sz w:val="24"/>
        </w:rPr>
        <w:t xml:space="preserve">t is not up to us.  Our job is to be faithful; the results are up to God. </w:t>
      </w:r>
      <w:r w:rsidR="00962281" w:rsidRPr="003F0185">
        <w:rPr>
          <w:rFonts w:ascii="Arial" w:hAnsi="Arial" w:cs="Arial"/>
          <w:sz w:val="24"/>
        </w:rPr>
        <w:t xml:space="preserve"> </w:t>
      </w:r>
    </w:p>
    <w:p w:rsidR="003C512D" w:rsidRDefault="003C512D" w:rsidP="00067F0C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</w:p>
    <w:p w:rsidR="0093794D" w:rsidRDefault="00E70030" w:rsidP="00067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52FE6">
        <w:rPr>
          <w:rFonts w:ascii="Arial" w:hAnsi="Arial" w:cs="Arial"/>
          <w:sz w:val="24"/>
        </w:rPr>
        <w:t xml:space="preserve">What are the </w:t>
      </w:r>
      <w:r w:rsidR="003F0185">
        <w:rPr>
          <w:rFonts w:ascii="Arial" w:hAnsi="Arial" w:cs="Arial"/>
          <w:sz w:val="24"/>
        </w:rPr>
        <w:t>four aspects of godly “imagination” that can be used as a tool in preparing sermons and teachings</w:t>
      </w:r>
      <w:r w:rsidR="0093794D">
        <w:rPr>
          <w:rFonts w:ascii="Arial" w:hAnsi="Arial" w:cs="Arial"/>
          <w:sz w:val="24"/>
        </w:rPr>
        <w:t>?</w:t>
      </w:r>
    </w:p>
    <w:p w:rsidR="00EB504F" w:rsidRPr="003F0185" w:rsidRDefault="002A1BA4" w:rsidP="003F0185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  <w:sz w:val="24"/>
        </w:rPr>
      </w:pPr>
      <w:r w:rsidRPr="003F0185">
        <w:rPr>
          <w:rFonts w:ascii="Arial" w:hAnsi="Arial" w:cs="Arial"/>
          <w:b/>
          <w:bCs/>
          <w:iCs/>
          <w:sz w:val="24"/>
        </w:rPr>
        <w:t xml:space="preserve">Visualization.  </w:t>
      </w:r>
      <w:r w:rsidRPr="003F0185">
        <w:rPr>
          <w:rFonts w:ascii="Arial" w:hAnsi="Arial" w:cs="Arial"/>
          <w:bCs/>
          <w:iCs/>
          <w:sz w:val="24"/>
        </w:rPr>
        <w:t xml:space="preserve">Dramatic insertion of interesting and significant details which are commonly overlooked. </w:t>
      </w:r>
    </w:p>
    <w:p w:rsidR="00EB504F" w:rsidRPr="003F0185" w:rsidRDefault="002A1BA4" w:rsidP="003F0185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  <w:sz w:val="24"/>
        </w:rPr>
      </w:pPr>
      <w:r w:rsidRPr="003F0185">
        <w:rPr>
          <w:rFonts w:ascii="Arial" w:hAnsi="Arial" w:cs="Arial"/>
          <w:b/>
          <w:bCs/>
          <w:iCs/>
          <w:sz w:val="24"/>
        </w:rPr>
        <w:t xml:space="preserve">Supposition.  </w:t>
      </w:r>
      <w:r w:rsidRPr="003F0185">
        <w:rPr>
          <w:rFonts w:ascii="Arial" w:hAnsi="Arial" w:cs="Arial"/>
          <w:bCs/>
          <w:iCs/>
          <w:sz w:val="24"/>
        </w:rPr>
        <w:t xml:space="preserve">A hypothetical illustration may be as effective and helpful as a true incident. </w:t>
      </w:r>
    </w:p>
    <w:p w:rsidR="00EB504F" w:rsidRPr="003F0185" w:rsidRDefault="002A1BA4" w:rsidP="003F0185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  <w:sz w:val="24"/>
        </w:rPr>
      </w:pPr>
      <w:r w:rsidRPr="003F0185">
        <w:rPr>
          <w:rFonts w:ascii="Arial" w:hAnsi="Arial" w:cs="Arial"/>
          <w:b/>
          <w:bCs/>
          <w:iCs/>
          <w:sz w:val="24"/>
        </w:rPr>
        <w:t xml:space="preserve">Parables.  </w:t>
      </w:r>
      <w:r w:rsidRPr="003F0185">
        <w:rPr>
          <w:rFonts w:ascii="Arial" w:hAnsi="Arial" w:cs="Arial"/>
          <w:bCs/>
          <w:iCs/>
          <w:sz w:val="24"/>
        </w:rPr>
        <w:t xml:space="preserve">The favorite teaching device of Jesus, the parable is still useful. </w:t>
      </w:r>
    </w:p>
    <w:p w:rsidR="008162DB" w:rsidRPr="003F0185" w:rsidRDefault="002A1BA4" w:rsidP="003F0185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  <w:sz w:val="24"/>
        </w:rPr>
      </w:pPr>
      <w:r w:rsidRPr="003F0185">
        <w:rPr>
          <w:rFonts w:ascii="Arial" w:hAnsi="Arial" w:cs="Arial"/>
          <w:b/>
          <w:bCs/>
          <w:iCs/>
          <w:sz w:val="24"/>
        </w:rPr>
        <w:t xml:space="preserve">Figures of Speech.   </w:t>
      </w:r>
      <w:r w:rsidRPr="003F0185">
        <w:rPr>
          <w:rFonts w:ascii="Arial" w:hAnsi="Arial" w:cs="Arial"/>
          <w:bCs/>
          <w:iCs/>
          <w:sz w:val="24"/>
        </w:rPr>
        <w:t>Similes, analogies, metaphors, personification, etc.</w:t>
      </w:r>
    </w:p>
    <w:p w:rsidR="00EB355B" w:rsidRDefault="00EB355B" w:rsidP="00067F0C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</w:p>
    <w:p w:rsidR="003C512D" w:rsidRDefault="00EB355B" w:rsidP="00067F0C">
      <w:pPr>
        <w:pStyle w:val="ListParagraph"/>
        <w:numPr>
          <w:ilvl w:val="0"/>
          <w:numId w:val="1"/>
        </w:numPr>
        <w:spacing w:after="0" w:line="240" w:lineRule="auto"/>
        <w:ind w:righ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250C4">
        <w:rPr>
          <w:rFonts w:ascii="Arial" w:hAnsi="Arial" w:cs="Arial"/>
          <w:sz w:val="24"/>
        </w:rPr>
        <w:t>As part of the first, “invention” stage of preparing a sermon or teaching, what are the first steps you must take (or decisions you must make), after prayer</w:t>
      </w:r>
      <w:r>
        <w:rPr>
          <w:rFonts w:ascii="Arial" w:hAnsi="Arial" w:cs="Arial"/>
          <w:sz w:val="24"/>
        </w:rPr>
        <w:t>?</w:t>
      </w:r>
    </w:p>
    <w:p w:rsidR="00EB504F" w:rsidRPr="00F250C4" w:rsidRDefault="002A1BA4" w:rsidP="00F250C4">
      <w:pPr>
        <w:pStyle w:val="ListParagraph"/>
        <w:numPr>
          <w:ilvl w:val="1"/>
          <w:numId w:val="1"/>
        </w:numPr>
        <w:spacing w:line="240" w:lineRule="auto"/>
        <w:ind w:right="270"/>
        <w:rPr>
          <w:rFonts w:ascii="Arial" w:hAnsi="Arial" w:cs="Arial"/>
          <w:sz w:val="24"/>
        </w:rPr>
      </w:pPr>
      <w:r w:rsidRPr="00F250C4">
        <w:rPr>
          <w:rFonts w:ascii="Arial" w:hAnsi="Arial" w:cs="Arial"/>
          <w:b/>
          <w:bCs/>
          <w:sz w:val="24"/>
        </w:rPr>
        <w:t>What are you being called upon to do?</w:t>
      </w:r>
      <w:r w:rsidR="00F250C4" w:rsidRPr="00F250C4">
        <w:rPr>
          <w:rFonts w:ascii="Arial" w:hAnsi="Arial" w:cs="Arial"/>
          <w:b/>
          <w:bCs/>
          <w:sz w:val="24"/>
        </w:rPr>
        <w:t xml:space="preserve">  </w:t>
      </w:r>
      <w:r w:rsidRPr="00F250C4">
        <w:rPr>
          <w:rFonts w:ascii="Arial" w:hAnsi="Arial" w:cs="Arial"/>
          <w:sz w:val="24"/>
        </w:rPr>
        <w:t xml:space="preserve">Is it a sermon, a homily, a meditation, a teaching, a devotional, a class, a course, a lecture, an introduction, a eulogy, a toast, a continuing series, or …….. ? </w:t>
      </w:r>
    </w:p>
    <w:p w:rsidR="00EB504F" w:rsidRPr="00F250C4" w:rsidRDefault="002A1BA4" w:rsidP="00F250C4">
      <w:pPr>
        <w:pStyle w:val="ListParagraph"/>
        <w:numPr>
          <w:ilvl w:val="1"/>
          <w:numId w:val="1"/>
        </w:numPr>
        <w:spacing w:line="240" w:lineRule="auto"/>
        <w:ind w:right="270"/>
        <w:rPr>
          <w:rFonts w:ascii="Arial" w:hAnsi="Arial" w:cs="Arial"/>
          <w:sz w:val="24"/>
        </w:rPr>
      </w:pPr>
      <w:r w:rsidRPr="00F250C4">
        <w:rPr>
          <w:rFonts w:ascii="Arial" w:hAnsi="Arial" w:cs="Arial"/>
          <w:b/>
          <w:bCs/>
          <w:sz w:val="24"/>
        </w:rPr>
        <w:t>For whom are you being asked to do it?</w:t>
      </w:r>
      <w:r w:rsidR="00F250C4" w:rsidRPr="00F250C4">
        <w:rPr>
          <w:rFonts w:ascii="Arial" w:hAnsi="Arial" w:cs="Arial"/>
          <w:b/>
          <w:bCs/>
          <w:sz w:val="24"/>
        </w:rPr>
        <w:t xml:space="preserve">  </w:t>
      </w:r>
      <w:r w:rsidRPr="00F250C4">
        <w:rPr>
          <w:rFonts w:ascii="Arial" w:hAnsi="Arial" w:cs="Arial"/>
          <w:sz w:val="24"/>
        </w:rPr>
        <w:t>A congregation, a Sunday School class, a Bible Study group, a community group, a civic club, an academic class, a group of friends, a group of strangers, mourners, wedding guests, or …….. ?</w:t>
      </w:r>
    </w:p>
    <w:p w:rsidR="00F250C4" w:rsidRPr="00F250C4" w:rsidRDefault="002A1BA4" w:rsidP="00F250C4">
      <w:pPr>
        <w:pStyle w:val="ListParagraph"/>
        <w:numPr>
          <w:ilvl w:val="1"/>
          <w:numId w:val="1"/>
        </w:numPr>
        <w:spacing w:line="240" w:lineRule="auto"/>
        <w:ind w:right="270"/>
        <w:rPr>
          <w:rFonts w:ascii="Arial" w:hAnsi="Arial" w:cs="Arial"/>
          <w:sz w:val="24"/>
        </w:rPr>
      </w:pPr>
      <w:r w:rsidRPr="00F250C4">
        <w:rPr>
          <w:rFonts w:ascii="Arial" w:hAnsi="Arial" w:cs="Arial"/>
          <w:b/>
          <w:bCs/>
          <w:sz w:val="24"/>
        </w:rPr>
        <w:t>What do you think they most need to hear?</w:t>
      </w:r>
      <w:r w:rsidR="00F250C4" w:rsidRPr="00F250C4">
        <w:rPr>
          <w:rFonts w:ascii="Arial" w:hAnsi="Arial" w:cs="Arial"/>
          <w:b/>
          <w:bCs/>
          <w:sz w:val="24"/>
        </w:rPr>
        <w:t xml:space="preserve">  </w:t>
      </w:r>
      <w:r w:rsidRPr="00F250C4">
        <w:rPr>
          <w:rFonts w:ascii="Arial" w:hAnsi="Arial" w:cs="Arial"/>
          <w:sz w:val="24"/>
        </w:rPr>
        <w:t>A message that inspires, comforts, challenges, disciples, disciplines, e</w:t>
      </w:r>
      <w:r w:rsidR="00F250C4">
        <w:rPr>
          <w:rFonts w:ascii="Arial" w:hAnsi="Arial" w:cs="Arial"/>
          <w:sz w:val="24"/>
        </w:rPr>
        <w:t xml:space="preserve">ncourages, exhorts, educates, </w:t>
      </w:r>
      <w:r w:rsidRPr="00F250C4">
        <w:rPr>
          <w:rFonts w:ascii="Arial" w:hAnsi="Arial" w:cs="Arial"/>
          <w:sz w:val="24"/>
        </w:rPr>
        <w:t xml:space="preserve">motivates, energizes, or …….. </w:t>
      </w:r>
    </w:p>
    <w:p w:rsidR="00EB504F" w:rsidRPr="00F250C4" w:rsidRDefault="002A1BA4" w:rsidP="00F250C4">
      <w:pPr>
        <w:pStyle w:val="ListParagraph"/>
        <w:numPr>
          <w:ilvl w:val="1"/>
          <w:numId w:val="1"/>
        </w:numPr>
        <w:spacing w:line="240" w:lineRule="auto"/>
        <w:ind w:right="270"/>
        <w:rPr>
          <w:rFonts w:ascii="Arial" w:hAnsi="Arial" w:cs="Arial"/>
          <w:sz w:val="24"/>
        </w:rPr>
      </w:pPr>
      <w:r w:rsidRPr="00F250C4">
        <w:rPr>
          <w:rFonts w:ascii="Arial" w:hAnsi="Arial" w:cs="Arial"/>
          <w:b/>
          <w:bCs/>
          <w:sz w:val="24"/>
        </w:rPr>
        <w:t>What generally do you think you should (</w:t>
      </w:r>
      <w:r w:rsidRPr="00F250C4">
        <w:rPr>
          <w:rFonts w:ascii="Arial" w:hAnsi="Arial" w:cs="Arial"/>
          <w:b/>
          <w:bCs/>
          <w:i/>
          <w:iCs/>
          <w:sz w:val="24"/>
        </w:rPr>
        <w:t>feel called to</w:t>
      </w:r>
      <w:r w:rsidRPr="00F250C4">
        <w:rPr>
          <w:rFonts w:ascii="Arial" w:hAnsi="Arial" w:cs="Arial"/>
          <w:b/>
          <w:bCs/>
          <w:sz w:val="24"/>
        </w:rPr>
        <w:t>) say to them?</w:t>
      </w:r>
      <w:r w:rsidR="00F250C4" w:rsidRPr="00F250C4">
        <w:rPr>
          <w:rFonts w:ascii="Arial" w:hAnsi="Arial" w:cs="Arial"/>
          <w:b/>
          <w:bCs/>
          <w:sz w:val="24"/>
        </w:rPr>
        <w:t xml:space="preserve">  </w:t>
      </w:r>
      <w:r w:rsidRPr="00F250C4">
        <w:rPr>
          <w:rFonts w:ascii="Arial" w:hAnsi="Arial" w:cs="Arial"/>
          <w:sz w:val="24"/>
        </w:rPr>
        <w:t xml:space="preserve">Make sure you are being honest with who the audience is and what they need. </w:t>
      </w:r>
    </w:p>
    <w:p w:rsidR="00EB504F" w:rsidRPr="00F250C4" w:rsidRDefault="002A1BA4" w:rsidP="00F250C4">
      <w:pPr>
        <w:pStyle w:val="ListParagraph"/>
        <w:numPr>
          <w:ilvl w:val="1"/>
          <w:numId w:val="1"/>
        </w:numPr>
        <w:spacing w:line="240" w:lineRule="auto"/>
        <w:ind w:right="270"/>
        <w:rPr>
          <w:rFonts w:ascii="Arial" w:hAnsi="Arial" w:cs="Arial"/>
          <w:sz w:val="24"/>
        </w:rPr>
      </w:pPr>
      <w:r w:rsidRPr="00F250C4">
        <w:rPr>
          <w:rFonts w:ascii="Arial" w:hAnsi="Arial" w:cs="Arial"/>
          <w:b/>
          <w:bCs/>
          <w:sz w:val="24"/>
        </w:rPr>
        <w:t>What text will best communicate, or can form the basis of what you want to say?</w:t>
      </w:r>
      <w:r w:rsidR="00F250C4" w:rsidRPr="00F250C4">
        <w:rPr>
          <w:rFonts w:ascii="Arial" w:hAnsi="Arial" w:cs="Arial"/>
          <w:b/>
          <w:bCs/>
          <w:sz w:val="24"/>
        </w:rPr>
        <w:t xml:space="preserve">  </w:t>
      </w:r>
      <w:r w:rsidRPr="00F250C4">
        <w:rPr>
          <w:rFonts w:ascii="Arial" w:hAnsi="Arial" w:cs="Arial"/>
          <w:sz w:val="24"/>
        </w:rPr>
        <w:t>Make sure you are being honest with the text, letting it speak, and not just looking for a place to debut your latest cool thoughts and ideas.</w:t>
      </w:r>
    </w:p>
    <w:p w:rsidR="00EB504F" w:rsidRPr="00F250C4" w:rsidRDefault="002A1BA4" w:rsidP="00F250C4">
      <w:pPr>
        <w:pStyle w:val="ListParagraph"/>
        <w:numPr>
          <w:ilvl w:val="1"/>
          <w:numId w:val="1"/>
        </w:numPr>
        <w:spacing w:line="240" w:lineRule="auto"/>
        <w:ind w:right="270"/>
        <w:rPr>
          <w:rFonts w:ascii="Arial" w:hAnsi="Arial" w:cs="Arial"/>
          <w:sz w:val="24"/>
        </w:rPr>
      </w:pPr>
      <w:r w:rsidRPr="00F250C4">
        <w:rPr>
          <w:rFonts w:ascii="Arial" w:hAnsi="Arial" w:cs="Arial"/>
          <w:b/>
          <w:bCs/>
          <w:sz w:val="24"/>
        </w:rPr>
        <w:t xml:space="preserve">What does the text actually say and mean, and what questions do I need to ask to get at that meaning? </w:t>
      </w:r>
    </w:p>
    <w:p w:rsidR="008F50EC" w:rsidRPr="008F50EC" w:rsidRDefault="008F50EC" w:rsidP="00067F0C">
      <w:pPr>
        <w:pStyle w:val="ListParagraph"/>
        <w:spacing w:after="0" w:line="240" w:lineRule="auto"/>
        <w:ind w:left="1440" w:right="270"/>
        <w:rPr>
          <w:rFonts w:ascii="Arial" w:hAnsi="Arial" w:cs="Arial"/>
          <w:sz w:val="24"/>
        </w:rPr>
      </w:pPr>
    </w:p>
    <w:p w:rsidR="00F45E10" w:rsidRPr="00AA223D" w:rsidRDefault="00F45E10" w:rsidP="00F45E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A223D">
        <w:rPr>
          <w:rFonts w:ascii="Arial" w:hAnsi="Arial" w:cs="Arial"/>
          <w:sz w:val="24"/>
        </w:rPr>
        <w:t xml:space="preserve">What questions </w:t>
      </w:r>
      <w:r w:rsidR="0080742A">
        <w:rPr>
          <w:rFonts w:ascii="Arial" w:hAnsi="Arial" w:cs="Arial"/>
          <w:sz w:val="24"/>
        </w:rPr>
        <w:t>should you ask of a Scripture passage in order to more clearly understand the meaning of the text</w:t>
      </w:r>
      <w:r w:rsidRPr="00AA223D">
        <w:rPr>
          <w:rFonts w:ascii="Arial" w:hAnsi="Arial" w:cs="Arial"/>
          <w:sz w:val="24"/>
        </w:rPr>
        <w:t>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>Who wrote/spoke the passage and who was it addressed to?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 xml:space="preserve">What does the passage say? 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 xml:space="preserve">Are there any words in the passage that need to be examined? 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>What is the immediate context?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>What is the broader context in the chapter and book?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lastRenderedPageBreak/>
        <w:t>What are the related verses to the passage’s subject, and how do they affect the understanding of this passage?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>What is the historical and cultural background?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>What can I conclude about the passage?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 xml:space="preserve">Do my conclusions agree or </w:t>
      </w:r>
      <w:r w:rsidR="0080742A">
        <w:rPr>
          <w:rFonts w:ascii="Arial" w:hAnsi="Arial" w:cs="Arial"/>
          <w:bCs/>
          <w:sz w:val="24"/>
        </w:rPr>
        <w:t xml:space="preserve">disagree with related areas of </w:t>
      </w:r>
      <w:r w:rsidRPr="0080742A">
        <w:rPr>
          <w:rFonts w:ascii="Arial" w:hAnsi="Arial" w:cs="Arial"/>
          <w:bCs/>
          <w:sz w:val="24"/>
        </w:rPr>
        <w:t>scripture and others who have studied the passage?</w:t>
      </w:r>
    </w:p>
    <w:p w:rsidR="00EB504F" w:rsidRPr="0080742A" w:rsidRDefault="002A1BA4" w:rsidP="0080742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80742A">
        <w:rPr>
          <w:rFonts w:ascii="Arial" w:hAnsi="Arial" w:cs="Arial"/>
          <w:bCs/>
          <w:sz w:val="24"/>
        </w:rPr>
        <w:t xml:space="preserve">What have I learned and what must I apply to my life? </w:t>
      </w:r>
    </w:p>
    <w:p w:rsidR="00F45E10" w:rsidRDefault="00F45E10" w:rsidP="00F45E10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F45E10" w:rsidRDefault="00C414B9" w:rsidP="00F45E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45E10">
        <w:rPr>
          <w:rFonts w:ascii="Arial" w:hAnsi="Arial" w:cs="Arial"/>
          <w:sz w:val="24"/>
        </w:rPr>
        <w:t xml:space="preserve">What </w:t>
      </w:r>
      <w:r w:rsidR="0080742A">
        <w:rPr>
          <w:rFonts w:ascii="Arial" w:hAnsi="Arial" w:cs="Arial"/>
          <w:sz w:val="24"/>
        </w:rPr>
        <w:t xml:space="preserve">are the elements of </w:t>
      </w:r>
      <w:r w:rsidR="0080742A" w:rsidRPr="00377D6E">
        <w:rPr>
          <w:rFonts w:ascii="Arial" w:hAnsi="Arial" w:cs="Arial"/>
          <w:i/>
          <w:sz w:val="24"/>
        </w:rPr>
        <w:t>structure</w:t>
      </w:r>
      <w:r w:rsidR="0080742A">
        <w:rPr>
          <w:rFonts w:ascii="Arial" w:hAnsi="Arial" w:cs="Arial"/>
          <w:sz w:val="24"/>
        </w:rPr>
        <w:t xml:space="preserve"> </w:t>
      </w:r>
      <w:r w:rsidR="00377D6E">
        <w:rPr>
          <w:rFonts w:ascii="Arial" w:hAnsi="Arial" w:cs="Arial"/>
          <w:sz w:val="24"/>
        </w:rPr>
        <w:t>that may</w:t>
      </w:r>
      <w:r w:rsidR="0080742A">
        <w:rPr>
          <w:rFonts w:ascii="Arial" w:hAnsi="Arial" w:cs="Arial"/>
          <w:sz w:val="24"/>
        </w:rPr>
        <w:t xml:space="preserve"> be used </w:t>
      </w:r>
      <w:r w:rsidR="00377D6E">
        <w:rPr>
          <w:rFonts w:ascii="Arial" w:hAnsi="Arial" w:cs="Arial"/>
          <w:sz w:val="24"/>
        </w:rPr>
        <w:t xml:space="preserve">as a guide </w:t>
      </w:r>
      <w:r w:rsidR="0080742A">
        <w:rPr>
          <w:rFonts w:ascii="Arial" w:hAnsi="Arial" w:cs="Arial"/>
          <w:sz w:val="24"/>
        </w:rPr>
        <w:t>during the 2</w:t>
      </w:r>
      <w:r w:rsidR="0080742A" w:rsidRPr="0080742A">
        <w:rPr>
          <w:rFonts w:ascii="Arial" w:hAnsi="Arial" w:cs="Arial"/>
          <w:sz w:val="24"/>
          <w:vertAlign w:val="superscript"/>
        </w:rPr>
        <w:t>nd</w:t>
      </w:r>
      <w:r w:rsidR="0080742A">
        <w:rPr>
          <w:rFonts w:ascii="Arial" w:hAnsi="Arial" w:cs="Arial"/>
          <w:sz w:val="24"/>
        </w:rPr>
        <w:t xml:space="preserve"> stage or “Arrangement” of a sermon or teaching?</w:t>
      </w:r>
    </w:p>
    <w:p w:rsidR="00377D6E" w:rsidRP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/>
          <w:bCs/>
          <w:sz w:val="24"/>
        </w:rPr>
        <w:t>Introduction (</w:t>
      </w:r>
      <w:r w:rsidRPr="00377D6E">
        <w:rPr>
          <w:rFonts w:ascii="Arial" w:hAnsi="Arial" w:cs="Arial"/>
          <w:b/>
          <w:bCs/>
          <w:i/>
          <w:iCs/>
          <w:sz w:val="24"/>
        </w:rPr>
        <w:t>exordium</w:t>
      </w:r>
      <w:r w:rsidRPr="00377D6E">
        <w:rPr>
          <w:rFonts w:ascii="Arial" w:hAnsi="Arial" w:cs="Arial"/>
          <w:b/>
          <w:bCs/>
          <w:sz w:val="24"/>
        </w:rPr>
        <w:t>) –</w:t>
      </w:r>
      <w:r w:rsidRPr="00377D6E">
        <w:rPr>
          <w:rFonts w:ascii="Arial" w:hAnsi="Arial" w:cs="Arial"/>
          <w:sz w:val="24"/>
        </w:rPr>
        <w:t xml:space="preserve">from the Latin meaning "to urge forward." Tell them why what is at stake and why this is important. (Opening arguments: </w:t>
      </w:r>
      <w:r w:rsidRPr="00377D6E">
        <w:rPr>
          <w:rFonts w:ascii="Arial" w:hAnsi="Arial" w:cs="Arial"/>
          <w:bCs/>
          <w:i/>
          <w:iCs/>
          <w:sz w:val="24"/>
        </w:rPr>
        <w:t>“tell them what you’re going to tell them...”)</w:t>
      </w:r>
    </w:p>
    <w:p w:rsidR="00377D6E" w:rsidRP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/>
          <w:bCs/>
          <w:sz w:val="24"/>
        </w:rPr>
        <w:t>State the case (</w:t>
      </w:r>
      <w:r w:rsidRPr="00377D6E">
        <w:rPr>
          <w:rFonts w:ascii="Arial" w:hAnsi="Arial" w:cs="Arial"/>
          <w:b/>
          <w:bCs/>
          <w:i/>
          <w:iCs/>
          <w:sz w:val="24"/>
        </w:rPr>
        <w:t>narratio</w:t>
      </w:r>
      <w:r w:rsidRPr="00377D6E">
        <w:rPr>
          <w:rFonts w:ascii="Arial" w:hAnsi="Arial" w:cs="Arial"/>
          <w:b/>
          <w:bCs/>
          <w:sz w:val="24"/>
        </w:rPr>
        <w:t xml:space="preserve">) – </w:t>
      </w:r>
      <w:r w:rsidRPr="00377D6E">
        <w:rPr>
          <w:rFonts w:ascii="Arial" w:hAnsi="Arial" w:cs="Arial"/>
          <w:sz w:val="24"/>
        </w:rPr>
        <w:t xml:space="preserve">give the main argument, and all the relevant information </w:t>
      </w:r>
      <w:r w:rsidRPr="00377D6E">
        <w:rPr>
          <w:rFonts w:ascii="Arial" w:hAnsi="Arial" w:cs="Arial"/>
          <w:bCs/>
          <w:i/>
          <w:iCs/>
          <w:sz w:val="24"/>
        </w:rPr>
        <w:t xml:space="preserve">(“tell them…”) </w:t>
      </w:r>
    </w:p>
    <w:p w:rsid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/>
          <w:bCs/>
          <w:sz w:val="24"/>
        </w:rPr>
        <w:t>Outline the major points (</w:t>
      </w:r>
      <w:r w:rsidRPr="00377D6E">
        <w:rPr>
          <w:rFonts w:ascii="Arial" w:hAnsi="Arial" w:cs="Arial"/>
          <w:b/>
          <w:bCs/>
          <w:i/>
          <w:iCs/>
          <w:sz w:val="24"/>
        </w:rPr>
        <w:t>partitio</w:t>
      </w:r>
      <w:r w:rsidRPr="00377D6E">
        <w:rPr>
          <w:rFonts w:ascii="Arial" w:hAnsi="Arial" w:cs="Arial"/>
          <w:b/>
          <w:bCs/>
          <w:sz w:val="24"/>
        </w:rPr>
        <w:t xml:space="preserve">) – </w:t>
      </w:r>
      <w:r w:rsidRPr="00377D6E">
        <w:rPr>
          <w:rFonts w:ascii="Arial" w:hAnsi="Arial" w:cs="Arial"/>
          <w:sz w:val="24"/>
        </w:rPr>
        <w:t>name the issues in dispute and list the arguments to be used in the order they will appear.</w:t>
      </w:r>
    </w:p>
    <w:p w:rsidR="00377D6E" w:rsidRP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/>
          <w:bCs/>
          <w:sz w:val="24"/>
        </w:rPr>
        <w:t>The proof of the case (</w:t>
      </w:r>
      <w:r w:rsidRPr="00377D6E">
        <w:rPr>
          <w:rFonts w:ascii="Arial" w:hAnsi="Arial" w:cs="Arial"/>
          <w:b/>
          <w:bCs/>
          <w:i/>
          <w:iCs/>
          <w:sz w:val="24"/>
        </w:rPr>
        <w:t>confirmatio</w:t>
      </w:r>
      <w:r w:rsidRPr="00377D6E">
        <w:rPr>
          <w:rFonts w:ascii="Arial" w:hAnsi="Arial" w:cs="Arial"/>
          <w:b/>
          <w:bCs/>
          <w:sz w:val="24"/>
        </w:rPr>
        <w:t xml:space="preserve">) – </w:t>
      </w:r>
      <w:r w:rsidRPr="00377D6E">
        <w:rPr>
          <w:rFonts w:ascii="Arial" w:hAnsi="Arial" w:cs="Arial"/>
          <w:sz w:val="24"/>
        </w:rPr>
        <w:t xml:space="preserve">confirm or validate content in the </w:t>
      </w:r>
      <w:r w:rsidRPr="00377D6E">
        <w:rPr>
          <w:rFonts w:ascii="Arial" w:hAnsi="Arial" w:cs="Arial"/>
          <w:i/>
          <w:iCs/>
          <w:sz w:val="24"/>
        </w:rPr>
        <w:t>narratio</w:t>
      </w:r>
      <w:r w:rsidRPr="00377D6E">
        <w:rPr>
          <w:rFonts w:ascii="Arial" w:hAnsi="Arial" w:cs="Arial"/>
          <w:sz w:val="24"/>
        </w:rPr>
        <w:t xml:space="preserve"> and </w:t>
      </w:r>
      <w:r w:rsidRPr="00377D6E">
        <w:rPr>
          <w:rFonts w:ascii="Arial" w:hAnsi="Arial" w:cs="Arial"/>
          <w:i/>
          <w:iCs/>
          <w:sz w:val="24"/>
        </w:rPr>
        <w:t>partitio</w:t>
      </w:r>
      <w:r w:rsidRPr="00377D6E">
        <w:rPr>
          <w:rFonts w:ascii="Arial" w:hAnsi="Arial" w:cs="Arial"/>
          <w:sz w:val="24"/>
        </w:rPr>
        <w:t>.</w:t>
      </w:r>
    </w:p>
    <w:p w:rsidR="00377D6E" w:rsidRP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/>
          <w:bCs/>
          <w:sz w:val="24"/>
        </w:rPr>
        <w:t>Refute possible opposing arguments (</w:t>
      </w:r>
      <w:r w:rsidRPr="00377D6E">
        <w:rPr>
          <w:rFonts w:ascii="Arial" w:hAnsi="Arial" w:cs="Arial"/>
          <w:b/>
          <w:bCs/>
          <w:i/>
          <w:iCs/>
          <w:sz w:val="24"/>
        </w:rPr>
        <w:t>confutatio)</w:t>
      </w:r>
      <w:r w:rsidRPr="00377D6E">
        <w:rPr>
          <w:rFonts w:ascii="Arial" w:hAnsi="Arial" w:cs="Arial"/>
          <w:b/>
          <w:bCs/>
          <w:sz w:val="24"/>
        </w:rPr>
        <w:t xml:space="preserve"> – </w:t>
      </w:r>
      <w:r w:rsidRPr="00377D6E">
        <w:rPr>
          <w:rFonts w:ascii="Arial" w:hAnsi="Arial" w:cs="Arial"/>
          <w:sz w:val="24"/>
        </w:rPr>
        <w:t>anticipate that some people may disagree and address possible (or previous) arguments against your case.</w:t>
      </w:r>
    </w:p>
    <w:p w:rsidR="00377D6E" w:rsidRP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/>
          <w:bCs/>
          <w:sz w:val="24"/>
        </w:rPr>
        <w:t>The Conclusion (</w:t>
      </w:r>
      <w:r w:rsidRPr="00377D6E">
        <w:rPr>
          <w:rFonts w:ascii="Arial" w:hAnsi="Arial" w:cs="Arial"/>
          <w:b/>
          <w:bCs/>
          <w:i/>
          <w:iCs/>
          <w:sz w:val="24"/>
        </w:rPr>
        <w:t>peroratio</w:t>
      </w:r>
      <w:r w:rsidRPr="00377D6E">
        <w:rPr>
          <w:rFonts w:ascii="Arial" w:hAnsi="Arial" w:cs="Arial"/>
          <w:b/>
          <w:bCs/>
          <w:sz w:val="24"/>
        </w:rPr>
        <w:t xml:space="preserve">) – </w:t>
      </w:r>
      <w:r w:rsidRPr="00377D6E">
        <w:rPr>
          <w:rFonts w:ascii="Arial" w:hAnsi="Arial" w:cs="Arial"/>
          <w:sz w:val="24"/>
        </w:rPr>
        <w:t xml:space="preserve">sum up the arguments, and arouse sympathy for the case.  </w:t>
      </w:r>
      <w:r w:rsidRPr="00377D6E">
        <w:rPr>
          <w:rFonts w:ascii="Arial" w:hAnsi="Arial" w:cs="Arial"/>
          <w:bCs/>
          <w:i/>
          <w:iCs/>
          <w:sz w:val="24"/>
        </w:rPr>
        <w:t>(“tell them what you told them…”)</w:t>
      </w:r>
      <w:r w:rsidRPr="00377D6E">
        <w:rPr>
          <w:rFonts w:ascii="Arial" w:hAnsi="Arial" w:cs="Arial"/>
          <w:b/>
          <w:bCs/>
          <w:i/>
          <w:iCs/>
          <w:sz w:val="24"/>
        </w:rPr>
        <w:t xml:space="preserve"> </w:t>
      </w:r>
    </w:p>
    <w:p w:rsidR="00377D6E" w:rsidRPr="00377D6E" w:rsidRDefault="00377D6E" w:rsidP="00377D6E">
      <w:pPr>
        <w:spacing w:after="0" w:line="240" w:lineRule="auto"/>
        <w:ind w:left="1080"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sz w:val="24"/>
        </w:rPr>
        <w:t xml:space="preserve"> </w:t>
      </w:r>
    </w:p>
    <w:p w:rsidR="0071590C" w:rsidRPr="0071590C" w:rsidRDefault="008F50EC" w:rsidP="00067F0C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D33DA">
        <w:rPr>
          <w:rFonts w:ascii="Arial" w:hAnsi="Arial" w:cs="Arial"/>
          <w:sz w:val="24"/>
        </w:rPr>
        <w:t xml:space="preserve">What </w:t>
      </w:r>
      <w:r w:rsidR="00377D6E">
        <w:rPr>
          <w:rFonts w:ascii="Arial" w:hAnsi="Arial" w:cs="Arial"/>
          <w:sz w:val="24"/>
        </w:rPr>
        <w:t>are some creative strategies that can help make your sermon or teaching stronger</w:t>
      </w:r>
      <w:r w:rsidR="00AD33DA">
        <w:rPr>
          <w:rFonts w:ascii="Arial" w:hAnsi="Arial" w:cs="Arial"/>
          <w:sz w:val="24"/>
        </w:rPr>
        <w:t>?</w:t>
      </w:r>
      <w:r w:rsidR="0071590C" w:rsidRPr="0071590C">
        <w:rPr>
          <w:rFonts w:ascii="Arial" w:hAnsi="Arial" w:cs="Arial"/>
          <w:bCs/>
          <w:sz w:val="24"/>
        </w:rPr>
        <w:t xml:space="preserve"> </w:t>
      </w:r>
    </w:p>
    <w:p w:rsidR="00EB504F" w:rsidRPr="00377D6E" w:rsidRDefault="002A1BA4" w:rsidP="00377D6E">
      <w:pPr>
        <w:pStyle w:val="ListParagraph"/>
        <w:numPr>
          <w:ilvl w:val="1"/>
          <w:numId w:val="1"/>
        </w:numPr>
        <w:ind w:right="630"/>
        <w:rPr>
          <w:rFonts w:ascii="Arial" w:hAnsi="Arial" w:cs="Arial"/>
          <w:bCs/>
          <w:sz w:val="24"/>
        </w:rPr>
      </w:pPr>
      <w:r w:rsidRPr="00377D6E">
        <w:rPr>
          <w:rFonts w:ascii="Arial" w:hAnsi="Arial" w:cs="Arial"/>
          <w:bCs/>
          <w:sz w:val="24"/>
        </w:rPr>
        <w:t xml:space="preserve">Tell </w:t>
      </w:r>
      <w:r w:rsidR="00377D6E" w:rsidRPr="00377D6E">
        <w:rPr>
          <w:rFonts w:ascii="Arial" w:hAnsi="Arial" w:cs="Arial"/>
          <w:bCs/>
          <w:sz w:val="24"/>
        </w:rPr>
        <w:t xml:space="preserve">the audience </w:t>
      </w:r>
      <w:r w:rsidRPr="00377D6E">
        <w:rPr>
          <w:rFonts w:ascii="Arial" w:hAnsi="Arial" w:cs="Arial"/>
          <w:bCs/>
          <w:sz w:val="24"/>
        </w:rPr>
        <w:t>where you’re going and why it’s important.</w:t>
      </w:r>
    </w:p>
    <w:p w:rsidR="00EB504F" w:rsidRPr="00377D6E" w:rsidRDefault="002A1BA4" w:rsidP="00377D6E">
      <w:pPr>
        <w:pStyle w:val="ListParagraph"/>
        <w:numPr>
          <w:ilvl w:val="1"/>
          <w:numId w:val="1"/>
        </w:numPr>
        <w:ind w:right="630"/>
        <w:rPr>
          <w:rFonts w:ascii="Arial" w:hAnsi="Arial" w:cs="Arial"/>
          <w:bCs/>
          <w:sz w:val="24"/>
        </w:rPr>
      </w:pPr>
      <w:r w:rsidRPr="00377D6E">
        <w:rPr>
          <w:rFonts w:ascii="Arial" w:hAnsi="Arial" w:cs="Arial"/>
          <w:bCs/>
          <w:sz w:val="24"/>
        </w:rPr>
        <w:t>Use expert quotes to establish credibility.</w:t>
      </w:r>
    </w:p>
    <w:p w:rsidR="00EB504F" w:rsidRPr="00377D6E" w:rsidRDefault="002A1BA4" w:rsidP="00377D6E">
      <w:pPr>
        <w:pStyle w:val="ListParagraph"/>
        <w:numPr>
          <w:ilvl w:val="1"/>
          <w:numId w:val="1"/>
        </w:numPr>
        <w:ind w:right="630"/>
        <w:rPr>
          <w:rFonts w:ascii="Arial" w:hAnsi="Arial" w:cs="Arial"/>
          <w:bCs/>
          <w:sz w:val="24"/>
        </w:rPr>
      </w:pPr>
      <w:r w:rsidRPr="00377D6E">
        <w:rPr>
          <w:rFonts w:ascii="Arial" w:hAnsi="Arial" w:cs="Arial"/>
          <w:bCs/>
          <w:sz w:val="24"/>
        </w:rPr>
        <w:t>Give yourself permission to do something unusual or not ordinary</w:t>
      </w:r>
      <w:r w:rsidR="00377D6E" w:rsidRPr="00377D6E">
        <w:rPr>
          <w:rFonts w:ascii="Arial" w:hAnsi="Arial" w:cs="Arial"/>
          <w:bCs/>
          <w:sz w:val="24"/>
        </w:rPr>
        <w:t>, by telling them what you’re doing and why</w:t>
      </w:r>
      <w:r w:rsidRPr="00377D6E">
        <w:rPr>
          <w:rFonts w:ascii="Arial" w:hAnsi="Arial" w:cs="Arial"/>
          <w:bCs/>
          <w:sz w:val="24"/>
        </w:rPr>
        <w:t xml:space="preserve">.  </w:t>
      </w:r>
    </w:p>
    <w:p w:rsidR="00EB504F" w:rsidRPr="00377D6E" w:rsidRDefault="002A1BA4" w:rsidP="00377D6E">
      <w:pPr>
        <w:pStyle w:val="ListParagraph"/>
        <w:numPr>
          <w:ilvl w:val="1"/>
          <w:numId w:val="1"/>
        </w:numPr>
        <w:ind w:right="630"/>
        <w:rPr>
          <w:rFonts w:ascii="Arial" w:hAnsi="Arial" w:cs="Arial"/>
          <w:bCs/>
          <w:sz w:val="24"/>
        </w:rPr>
      </w:pPr>
      <w:r w:rsidRPr="00377D6E">
        <w:rPr>
          <w:rFonts w:ascii="Arial" w:hAnsi="Arial" w:cs="Arial"/>
          <w:bCs/>
          <w:sz w:val="24"/>
        </w:rPr>
        <w:t xml:space="preserve">Make judicious use </w:t>
      </w:r>
      <w:r w:rsidR="00377D6E">
        <w:rPr>
          <w:rFonts w:ascii="Arial" w:hAnsi="Arial" w:cs="Arial"/>
          <w:bCs/>
          <w:sz w:val="24"/>
        </w:rPr>
        <w:t xml:space="preserve">of catch phrases to sum up </w:t>
      </w:r>
      <w:r w:rsidRPr="00377D6E">
        <w:rPr>
          <w:rFonts w:ascii="Arial" w:hAnsi="Arial" w:cs="Arial"/>
          <w:bCs/>
          <w:sz w:val="24"/>
        </w:rPr>
        <w:t xml:space="preserve">major points. </w:t>
      </w:r>
    </w:p>
    <w:p w:rsidR="0084395B" w:rsidRPr="00377D6E" w:rsidRDefault="00377D6E" w:rsidP="00377D6E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Cs/>
          <w:sz w:val="24"/>
        </w:rPr>
        <w:t xml:space="preserve">Surprise them by arguing </w:t>
      </w:r>
      <w:r>
        <w:rPr>
          <w:rFonts w:ascii="Arial" w:hAnsi="Arial" w:cs="Arial"/>
          <w:bCs/>
          <w:sz w:val="24"/>
        </w:rPr>
        <w:t xml:space="preserve">– and then discounting – </w:t>
      </w:r>
      <w:r w:rsidRPr="00377D6E">
        <w:rPr>
          <w:rFonts w:ascii="Arial" w:hAnsi="Arial" w:cs="Arial"/>
          <w:bCs/>
          <w:sz w:val="24"/>
        </w:rPr>
        <w:t>the other side.</w:t>
      </w:r>
    </w:p>
    <w:p w:rsidR="00EB504F" w:rsidRPr="00377D6E" w:rsidRDefault="002A1BA4" w:rsidP="00377D6E">
      <w:pPr>
        <w:pStyle w:val="ListParagraph"/>
        <w:numPr>
          <w:ilvl w:val="1"/>
          <w:numId w:val="1"/>
        </w:numPr>
        <w:ind w:right="630"/>
        <w:rPr>
          <w:rFonts w:ascii="Arial" w:hAnsi="Arial" w:cs="Arial"/>
          <w:sz w:val="24"/>
        </w:rPr>
      </w:pPr>
      <w:r w:rsidRPr="00377D6E">
        <w:rPr>
          <w:rFonts w:ascii="Arial" w:hAnsi="Arial" w:cs="Arial"/>
          <w:bCs/>
          <w:sz w:val="24"/>
        </w:rPr>
        <w:t>Use a modern and relevant example</w:t>
      </w:r>
      <w:r w:rsidR="00377D6E">
        <w:rPr>
          <w:rFonts w:ascii="Arial" w:hAnsi="Arial" w:cs="Arial"/>
          <w:bCs/>
          <w:sz w:val="24"/>
        </w:rPr>
        <w:t xml:space="preserve"> – something they all can understand and relate to –</w:t>
      </w:r>
      <w:r w:rsidRPr="00377D6E">
        <w:rPr>
          <w:rFonts w:ascii="Arial" w:hAnsi="Arial" w:cs="Arial"/>
          <w:bCs/>
          <w:sz w:val="24"/>
        </w:rPr>
        <w:t xml:space="preserve"> to illustrate a point. </w:t>
      </w:r>
    </w:p>
    <w:p w:rsidR="0071590C" w:rsidRDefault="00377D6E" w:rsidP="00067F0C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FE651A">
        <w:rPr>
          <w:rFonts w:ascii="Arial" w:hAnsi="Arial" w:cs="Arial"/>
          <w:bCs/>
          <w:sz w:val="24"/>
        </w:rPr>
        <w:t>Use “quick lists” of point (</w:t>
      </w:r>
      <w:r w:rsidRPr="00FE651A">
        <w:rPr>
          <w:rFonts w:ascii="Arial" w:hAnsi="Arial" w:cs="Arial"/>
          <w:bCs/>
          <w:i/>
          <w:sz w:val="24"/>
        </w:rPr>
        <w:t>boom, boom, boom</w:t>
      </w:r>
      <w:r w:rsidRPr="00FE651A">
        <w:rPr>
          <w:rFonts w:ascii="Arial" w:hAnsi="Arial" w:cs="Arial"/>
          <w:bCs/>
          <w:sz w:val="24"/>
        </w:rPr>
        <w:t>…) to emphatically build the argument.</w:t>
      </w:r>
    </w:p>
    <w:p w:rsidR="00EB504F" w:rsidRPr="00FE651A" w:rsidRDefault="002A1BA4" w:rsidP="00FE651A">
      <w:pPr>
        <w:pStyle w:val="ListParagraph"/>
        <w:numPr>
          <w:ilvl w:val="1"/>
          <w:numId w:val="1"/>
        </w:numPr>
        <w:ind w:right="630"/>
        <w:rPr>
          <w:rFonts w:ascii="Arial" w:hAnsi="Arial" w:cs="Arial"/>
          <w:sz w:val="24"/>
        </w:rPr>
      </w:pPr>
      <w:r w:rsidRPr="00FE651A">
        <w:rPr>
          <w:rFonts w:ascii="Arial" w:hAnsi="Arial" w:cs="Arial"/>
          <w:bCs/>
          <w:sz w:val="24"/>
        </w:rPr>
        <w:t xml:space="preserve">Use humor – but only in a way that makes sense to the context. </w:t>
      </w:r>
    </w:p>
    <w:p w:rsidR="00FE651A" w:rsidRPr="00FE651A" w:rsidRDefault="00FE651A" w:rsidP="00FE651A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Arial" w:hAnsi="Arial" w:cs="Arial"/>
          <w:sz w:val="24"/>
        </w:rPr>
      </w:pPr>
      <w:r w:rsidRPr="00FE651A">
        <w:rPr>
          <w:rFonts w:ascii="Arial" w:hAnsi="Arial" w:cs="Arial"/>
          <w:bCs/>
          <w:sz w:val="24"/>
        </w:rPr>
        <w:t>Challenge your audience to think about an important point, in a way that will cause them to agree with you.</w:t>
      </w:r>
    </w:p>
    <w:p w:rsidR="00FE651A" w:rsidRPr="00FE651A" w:rsidRDefault="00FE651A" w:rsidP="00FE651A">
      <w:pPr>
        <w:pStyle w:val="ListParagraph"/>
        <w:spacing w:after="0" w:line="240" w:lineRule="auto"/>
        <w:ind w:left="1440" w:right="630"/>
        <w:rPr>
          <w:rFonts w:ascii="Arial" w:hAnsi="Arial" w:cs="Arial"/>
          <w:sz w:val="24"/>
        </w:rPr>
      </w:pPr>
    </w:p>
    <w:p w:rsidR="0071590C" w:rsidRDefault="006308E5" w:rsidP="002004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45E10">
        <w:rPr>
          <w:rFonts w:ascii="Arial" w:hAnsi="Arial" w:cs="Arial"/>
          <w:sz w:val="24"/>
        </w:rPr>
        <w:t xml:space="preserve">What </w:t>
      </w:r>
      <w:r w:rsidR="002004E4">
        <w:rPr>
          <w:rFonts w:ascii="Arial" w:hAnsi="Arial" w:cs="Arial"/>
          <w:sz w:val="24"/>
        </w:rPr>
        <w:t xml:space="preserve">are the key elements of “style – or how you </w:t>
      </w:r>
      <w:r w:rsidR="002004E4" w:rsidRPr="002004E4">
        <w:rPr>
          <w:rFonts w:ascii="Arial" w:hAnsi="Arial" w:cs="Arial"/>
          <w:sz w:val="24"/>
          <w:u w:val="single"/>
        </w:rPr>
        <w:t>speak</w:t>
      </w:r>
      <w:r w:rsidR="002004E4">
        <w:rPr>
          <w:rFonts w:ascii="Arial" w:hAnsi="Arial" w:cs="Arial"/>
          <w:sz w:val="24"/>
        </w:rPr>
        <w:t xml:space="preserve"> your sermon or teaching</w:t>
      </w:r>
      <w:r w:rsidR="0071590C">
        <w:rPr>
          <w:rFonts w:ascii="Arial" w:hAnsi="Arial" w:cs="Arial"/>
          <w:sz w:val="24"/>
        </w:rPr>
        <w:t>?</w:t>
      </w:r>
    </w:p>
    <w:p w:rsidR="00EB504F" w:rsidRPr="002004E4" w:rsidRDefault="002A1BA4" w:rsidP="002004E4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2004E4">
        <w:rPr>
          <w:rFonts w:ascii="Arial" w:hAnsi="Arial" w:cs="Arial"/>
          <w:b/>
          <w:bCs/>
          <w:sz w:val="24"/>
        </w:rPr>
        <w:t xml:space="preserve">Correctness – </w:t>
      </w:r>
      <w:r w:rsidRPr="002004E4">
        <w:rPr>
          <w:rFonts w:ascii="Arial" w:hAnsi="Arial" w:cs="Arial"/>
          <w:bCs/>
          <w:sz w:val="24"/>
        </w:rPr>
        <w:t>sometimes called “purity,” means that words used should be current to popular language usage, and used according to rules of proper grammar.</w:t>
      </w:r>
    </w:p>
    <w:p w:rsidR="00EB504F" w:rsidRPr="002004E4" w:rsidRDefault="002A1BA4" w:rsidP="002004E4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2004E4">
        <w:rPr>
          <w:rFonts w:ascii="Arial" w:hAnsi="Arial" w:cs="Arial"/>
          <w:b/>
          <w:bCs/>
          <w:sz w:val="24"/>
        </w:rPr>
        <w:t xml:space="preserve">Clearness – </w:t>
      </w:r>
      <w:r w:rsidRPr="002004E4">
        <w:rPr>
          <w:rFonts w:ascii="Arial" w:hAnsi="Arial" w:cs="Arial"/>
          <w:bCs/>
          <w:sz w:val="24"/>
        </w:rPr>
        <w:t>the use of words in their ordinary, everyday and understood sense.</w:t>
      </w:r>
    </w:p>
    <w:p w:rsidR="00EB504F" w:rsidRPr="002004E4" w:rsidRDefault="002A1BA4" w:rsidP="002004E4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2004E4">
        <w:rPr>
          <w:rFonts w:ascii="Arial" w:hAnsi="Arial" w:cs="Arial"/>
          <w:b/>
          <w:bCs/>
          <w:sz w:val="24"/>
        </w:rPr>
        <w:lastRenderedPageBreak/>
        <w:t xml:space="preserve">Appropriateness – </w:t>
      </w:r>
      <w:r w:rsidRPr="002004E4">
        <w:rPr>
          <w:rFonts w:ascii="Arial" w:hAnsi="Arial" w:cs="Arial"/>
          <w:bCs/>
          <w:sz w:val="24"/>
        </w:rPr>
        <w:t>to use words, and to use them in a way, that is fitting to a given situation.  This includes the use of words in particular ways for emphasis in the course of a presentation.</w:t>
      </w:r>
    </w:p>
    <w:p w:rsidR="00F45E10" w:rsidRDefault="002A1BA4" w:rsidP="002004E4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</w:rPr>
      </w:pPr>
      <w:r w:rsidRPr="002004E4">
        <w:rPr>
          <w:rFonts w:ascii="Arial" w:hAnsi="Arial" w:cs="Arial"/>
          <w:b/>
          <w:bCs/>
          <w:sz w:val="24"/>
        </w:rPr>
        <w:t xml:space="preserve">Ornament – </w:t>
      </w:r>
      <w:r w:rsidRPr="002004E4">
        <w:rPr>
          <w:rFonts w:ascii="Arial" w:hAnsi="Arial" w:cs="Arial"/>
          <w:bCs/>
          <w:sz w:val="24"/>
        </w:rPr>
        <w:t>the use of language in unusual or extraordinary ways, especially by the use of figures of speech, figures of thought and tropes.</w:t>
      </w:r>
    </w:p>
    <w:p w:rsidR="00DB282B" w:rsidRPr="002004E4" w:rsidRDefault="00DB282B" w:rsidP="00DB282B">
      <w:pPr>
        <w:pStyle w:val="ListParagraph"/>
        <w:ind w:left="1440"/>
        <w:rPr>
          <w:rFonts w:ascii="Arial" w:hAnsi="Arial" w:cs="Arial"/>
          <w:bCs/>
          <w:sz w:val="24"/>
        </w:rPr>
      </w:pPr>
    </w:p>
    <w:p w:rsidR="00DB282B" w:rsidRPr="00DB282B" w:rsidRDefault="00DB282B" w:rsidP="00DB28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 xml:space="preserve"> What are ten very practical ways to communicate well?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 xml:space="preserve">Use common points </w:t>
      </w:r>
      <w:r w:rsidR="00DB282B">
        <w:rPr>
          <w:rFonts w:ascii="Arial" w:hAnsi="Arial" w:cs="Arial"/>
          <w:iCs/>
          <w:sz w:val="24"/>
        </w:rPr>
        <w:t xml:space="preserve">(things you and the audience share) </w:t>
      </w:r>
      <w:r w:rsidRPr="00DB282B">
        <w:rPr>
          <w:rFonts w:ascii="Arial" w:hAnsi="Arial" w:cs="Arial"/>
          <w:iCs/>
          <w:sz w:val="24"/>
        </w:rPr>
        <w:t>to build rapport.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 xml:space="preserve">Draw illustrations from things that are commonly understood – including movies, stories, songs, books. 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 xml:space="preserve">Use a </w:t>
      </w:r>
      <w:r w:rsidRPr="00DB282B">
        <w:rPr>
          <w:rFonts w:ascii="Arial" w:hAnsi="Arial" w:cs="Arial"/>
          <w:i/>
          <w:iCs/>
          <w:sz w:val="24"/>
        </w:rPr>
        <w:t xml:space="preserve">“We” </w:t>
      </w:r>
      <w:r w:rsidRPr="00DB282B">
        <w:rPr>
          <w:rFonts w:ascii="Arial" w:hAnsi="Arial" w:cs="Arial"/>
          <w:iCs/>
          <w:sz w:val="24"/>
        </w:rPr>
        <w:t>focus – especially when talking about negatives.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 xml:space="preserve">Avoid </w:t>
      </w:r>
      <w:r w:rsidRPr="00DB282B">
        <w:rPr>
          <w:rFonts w:ascii="Arial" w:hAnsi="Arial" w:cs="Arial"/>
          <w:iCs/>
          <w:sz w:val="24"/>
          <w:u w:val="single"/>
        </w:rPr>
        <w:t>huge</w:t>
      </w:r>
      <w:r w:rsidRPr="00DB282B">
        <w:rPr>
          <w:rFonts w:ascii="Arial" w:hAnsi="Arial" w:cs="Arial"/>
          <w:iCs/>
          <w:sz w:val="24"/>
        </w:rPr>
        <w:t xml:space="preserve"> generalizations. </w:t>
      </w:r>
      <w:r w:rsidRPr="00DB282B">
        <w:rPr>
          <w:rFonts w:ascii="Arial" w:hAnsi="Arial" w:cs="Arial"/>
          <w:i/>
          <w:iCs/>
          <w:sz w:val="24"/>
        </w:rPr>
        <w:t>(“No one,” “Everyone</w:t>
      </w:r>
      <w:r w:rsidR="00DB282B">
        <w:rPr>
          <w:rFonts w:ascii="Arial" w:hAnsi="Arial" w:cs="Arial"/>
          <w:i/>
          <w:iCs/>
          <w:sz w:val="24"/>
        </w:rPr>
        <w:t>,</w:t>
      </w:r>
      <w:r w:rsidRPr="00DB282B">
        <w:rPr>
          <w:rFonts w:ascii="Arial" w:hAnsi="Arial" w:cs="Arial"/>
          <w:i/>
          <w:iCs/>
          <w:sz w:val="24"/>
        </w:rPr>
        <w:t>”</w:t>
      </w:r>
      <w:r w:rsidR="00DB282B">
        <w:rPr>
          <w:rFonts w:ascii="Arial" w:hAnsi="Arial" w:cs="Arial"/>
          <w:i/>
          <w:iCs/>
          <w:sz w:val="24"/>
        </w:rPr>
        <w:t xml:space="preserve"> “Always”</w:t>
      </w:r>
      <w:r w:rsidRPr="00DB282B">
        <w:rPr>
          <w:rFonts w:ascii="Arial" w:hAnsi="Arial" w:cs="Arial"/>
          <w:i/>
          <w:iCs/>
          <w:sz w:val="24"/>
        </w:rPr>
        <w:t>)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>Use quotes for credibility.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>Use rhetorical questions to engage your audience.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>Tell a third-person story.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>Repeat the key message, especially at the end.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>Signal that you’re closing (and the</w:t>
      </w:r>
      <w:r w:rsidR="00DB282B">
        <w:rPr>
          <w:rFonts w:ascii="Arial" w:hAnsi="Arial" w:cs="Arial"/>
          <w:iCs/>
          <w:sz w:val="24"/>
        </w:rPr>
        <w:t>n</w:t>
      </w:r>
      <w:r w:rsidRPr="00DB282B">
        <w:rPr>
          <w:rFonts w:ascii="Arial" w:hAnsi="Arial" w:cs="Arial"/>
          <w:iCs/>
          <w:sz w:val="24"/>
        </w:rPr>
        <w:t xml:space="preserve"> CLOSE!).</w:t>
      </w:r>
    </w:p>
    <w:p w:rsidR="00EB504F" w:rsidRPr="00DB282B" w:rsidRDefault="002A1BA4" w:rsidP="00DB282B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4"/>
        </w:rPr>
      </w:pPr>
      <w:r w:rsidRPr="00DB282B">
        <w:rPr>
          <w:rFonts w:ascii="Arial" w:hAnsi="Arial" w:cs="Arial"/>
          <w:iCs/>
          <w:sz w:val="24"/>
        </w:rPr>
        <w:t>Leave the</w:t>
      </w:r>
      <w:r w:rsidR="00DB282B">
        <w:rPr>
          <w:rFonts w:ascii="Arial" w:hAnsi="Arial" w:cs="Arial"/>
          <w:iCs/>
          <w:sz w:val="24"/>
        </w:rPr>
        <w:t xml:space="preserve"> audience</w:t>
      </w:r>
      <w:r w:rsidRPr="00DB282B">
        <w:rPr>
          <w:rFonts w:ascii="Arial" w:hAnsi="Arial" w:cs="Arial"/>
          <w:iCs/>
          <w:sz w:val="24"/>
        </w:rPr>
        <w:t xml:space="preserve"> with one key take-away message.</w:t>
      </w:r>
    </w:p>
    <w:p w:rsidR="00F45E10" w:rsidRPr="002F7DBF" w:rsidRDefault="00F45E10" w:rsidP="00DB282B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</w:rPr>
        <w:t xml:space="preserve"> </w:t>
      </w:r>
    </w:p>
    <w:p w:rsidR="006E6731" w:rsidRDefault="00F45E10" w:rsidP="00DB28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40F69">
        <w:rPr>
          <w:rFonts w:ascii="Arial" w:hAnsi="Arial" w:cs="Arial"/>
          <w:sz w:val="24"/>
        </w:rPr>
        <w:t xml:space="preserve">What, besides rote memorization, was traditionally understood as involved in the </w:t>
      </w:r>
      <w:r w:rsidR="00A40F69" w:rsidRPr="00A40F69">
        <w:rPr>
          <w:rFonts w:ascii="Arial" w:hAnsi="Arial" w:cs="Arial"/>
          <w:i/>
          <w:sz w:val="24"/>
        </w:rPr>
        <w:t>memoria</w:t>
      </w:r>
      <w:r w:rsidR="00A40F69">
        <w:rPr>
          <w:rFonts w:ascii="Arial" w:hAnsi="Arial" w:cs="Arial"/>
          <w:sz w:val="24"/>
        </w:rPr>
        <w:t xml:space="preserve"> stage of good rhetorical preparation?</w:t>
      </w:r>
    </w:p>
    <w:p w:rsidR="00A40F69" w:rsidRDefault="00A40F69" w:rsidP="00A40F6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A40F69">
        <w:rPr>
          <w:rFonts w:ascii="Arial" w:hAnsi="Arial" w:cs="Arial"/>
          <w:sz w:val="24"/>
        </w:rPr>
        <w:t>aving command of a wide body of knowledge to permit improvisation, to answer questions, and to refute opposing arguments</w:t>
      </w:r>
    </w:p>
    <w:p w:rsidR="00A40F69" w:rsidRDefault="00A40F69" w:rsidP="00A40F69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Three Elements of the </w:t>
      </w:r>
      <w:r w:rsidR="002A1BA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anon of Memory in rhetoric? 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bCs/>
          <w:sz w:val="24"/>
        </w:rPr>
        <w:t>Memorizing One's Speech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bCs/>
          <w:sz w:val="24"/>
        </w:rPr>
        <w:t>Making One's Speech Memorable</w:t>
      </w:r>
      <w:r w:rsidRPr="00A40F69">
        <w:rPr>
          <w:rFonts w:ascii="Arial" w:hAnsi="Arial" w:cs="Arial"/>
          <w:sz w:val="24"/>
        </w:rPr>
        <w:t xml:space="preserve"> 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bCs/>
          <w:sz w:val="24"/>
        </w:rPr>
        <w:t>Keeping a Treasury of Rhetorical Folder</w:t>
      </w:r>
    </w:p>
    <w:p w:rsidR="00A40F69" w:rsidRP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are the five </w:t>
      </w:r>
      <w:r w:rsidRPr="00A40F69">
        <w:rPr>
          <w:rFonts w:ascii="Arial" w:hAnsi="Arial" w:cs="Arial"/>
          <w:sz w:val="24"/>
        </w:rPr>
        <w:t xml:space="preserve">distinct approaches to being prepared to </w:t>
      </w:r>
      <w:r>
        <w:rPr>
          <w:rFonts w:ascii="Arial" w:hAnsi="Arial" w:cs="Arial"/>
          <w:sz w:val="24"/>
        </w:rPr>
        <w:t>preach?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>Write out your sermon, then memorize it.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>Write out your sermon, then take the full manuscript into the pulpit with you (</w:t>
      </w:r>
      <w:r w:rsidRPr="00A40F69">
        <w:rPr>
          <w:rFonts w:ascii="Arial" w:hAnsi="Arial" w:cs="Arial"/>
          <w:i/>
          <w:iCs/>
          <w:sz w:val="24"/>
        </w:rPr>
        <w:t>ideally with highlighting, underlining, etc</w:t>
      </w:r>
      <w:r w:rsidRPr="00A40F69">
        <w:rPr>
          <w:rFonts w:ascii="Arial" w:hAnsi="Arial" w:cs="Arial"/>
          <w:sz w:val="24"/>
        </w:rPr>
        <w:t>.).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>Work from an outline of the sermon.</w:t>
      </w:r>
    </w:p>
    <w:p w:rsidR="00EB504F" w:rsidRPr="00A40F69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>Know your topic so well you neither memorize,</w:t>
      </w:r>
      <w:r>
        <w:rPr>
          <w:rFonts w:ascii="Arial" w:hAnsi="Arial" w:cs="Arial"/>
          <w:sz w:val="24"/>
        </w:rPr>
        <w:t xml:space="preserve"> nor</w:t>
      </w:r>
      <w:r w:rsidRPr="00A40F69">
        <w:rPr>
          <w:rFonts w:ascii="Arial" w:hAnsi="Arial" w:cs="Arial"/>
          <w:sz w:val="24"/>
        </w:rPr>
        <w:t xml:space="preserve"> work from script or outline (but perhaps with a few notes on one page).</w:t>
      </w:r>
    </w:p>
    <w:p w:rsidR="00EB504F" w:rsidRDefault="002A1BA4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>Wing it. (</w:t>
      </w:r>
      <w:r w:rsidRPr="00A40F69">
        <w:rPr>
          <w:rFonts w:ascii="Arial" w:hAnsi="Arial" w:cs="Arial"/>
          <w:i/>
          <w:iCs/>
          <w:sz w:val="24"/>
        </w:rPr>
        <w:t>not recommended</w:t>
      </w:r>
      <w:r w:rsidRPr="00A40F69">
        <w:rPr>
          <w:rFonts w:ascii="Arial" w:hAnsi="Arial" w:cs="Arial"/>
          <w:sz w:val="24"/>
        </w:rPr>
        <w:t>).</w:t>
      </w:r>
    </w:p>
    <w:p w:rsid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 preparing to preach, what is meant by </w:t>
      </w:r>
      <w:r w:rsidRPr="00A40F69">
        <w:rPr>
          <w:rFonts w:ascii="Arial" w:hAnsi="Arial" w:cs="Arial"/>
          <w:b/>
          <w:i/>
          <w:sz w:val="24"/>
        </w:rPr>
        <w:t>Saturation</w:t>
      </w:r>
      <w:r>
        <w:rPr>
          <w:rFonts w:ascii="Arial" w:hAnsi="Arial" w:cs="Arial"/>
          <w:sz w:val="24"/>
        </w:rPr>
        <w:t>?</w:t>
      </w:r>
    </w:p>
    <w:p w:rsidR="00EB504F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 xml:space="preserve">Have completely immersed </w:t>
      </w:r>
      <w:r>
        <w:rPr>
          <w:rFonts w:ascii="Arial" w:hAnsi="Arial" w:cs="Arial"/>
          <w:sz w:val="24"/>
        </w:rPr>
        <w:t>one</w:t>
      </w:r>
      <w:r w:rsidRPr="00A40F69">
        <w:rPr>
          <w:rFonts w:ascii="Arial" w:hAnsi="Arial" w:cs="Arial"/>
          <w:sz w:val="24"/>
        </w:rPr>
        <w:t>self in the topic and the sermon</w:t>
      </w:r>
      <w:r>
        <w:rPr>
          <w:rFonts w:ascii="Arial" w:hAnsi="Arial" w:cs="Arial"/>
          <w:sz w:val="24"/>
        </w:rPr>
        <w:t>, so that a preacher R</w:t>
      </w:r>
      <w:r w:rsidR="002A1BA4" w:rsidRPr="00A40F69">
        <w:rPr>
          <w:rFonts w:ascii="Arial" w:hAnsi="Arial" w:cs="Arial"/>
          <w:sz w:val="24"/>
        </w:rPr>
        <w:t>EALLY know</w:t>
      </w:r>
      <w:r>
        <w:rPr>
          <w:rFonts w:ascii="Arial" w:hAnsi="Arial" w:cs="Arial"/>
          <w:sz w:val="24"/>
        </w:rPr>
        <w:t>s</w:t>
      </w:r>
      <w:r w:rsidR="002A1BA4" w:rsidRPr="00A40F69">
        <w:rPr>
          <w:rFonts w:ascii="Arial" w:hAnsi="Arial" w:cs="Arial"/>
          <w:sz w:val="24"/>
        </w:rPr>
        <w:t xml:space="preserve"> what </w:t>
      </w:r>
      <w:r>
        <w:rPr>
          <w:rFonts w:ascii="Arial" w:hAnsi="Arial" w:cs="Arial"/>
          <w:sz w:val="24"/>
        </w:rPr>
        <w:t>he or she</w:t>
      </w:r>
      <w:r w:rsidR="002A1BA4" w:rsidRPr="00A40F69">
        <w:rPr>
          <w:rFonts w:ascii="Arial" w:hAnsi="Arial" w:cs="Arial"/>
          <w:sz w:val="24"/>
        </w:rPr>
        <w:t xml:space="preserve"> going to say before get</w:t>
      </w:r>
      <w:r w:rsidR="00207FED">
        <w:rPr>
          <w:rFonts w:ascii="Arial" w:hAnsi="Arial" w:cs="Arial"/>
          <w:sz w:val="24"/>
        </w:rPr>
        <w:t>ting</w:t>
      </w:r>
      <w:r w:rsidR="002A1BA4" w:rsidRPr="00A40F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</w:t>
      </w:r>
      <w:r w:rsidR="00207FED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pulpit.</w:t>
      </w:r>
    </w:p>
    <w:p w:rsid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are two quick tests to determine whether a preacher has sufficiently saturated himself or herself in the sermon and so is ready to preach?</w:t>
      </w:r>
    </w:p>
    <w:p w:rsidR="00EB504F" w:rsidRPr="00A40F69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know your</w:t>
      </w:r>
      <w:r w:rsidR="002A1BA4" w:rsidRPr="00A40F69">
        <w:rPr>
          <w:rFonts w:ascii="Arial" w:hAnsi="Arial" w:cs="Arial"/>
          <w:sz w:val="24"/>
        </w:rPr>
        <w:t xml:space="preserve"> “summary sentence?”  Until you’re ready to give your sermon in ONE SENTENCE, you’re not ready to give it.</w:t>
      </w:r>
    </w:p>
    <w:p w:rsidR="00EB504F" w:rsidRPr="00A40F69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know</w:t>
      </w:r>
      <w:r w:rsidR="002A1BA4" w:rsidRPr="00A40F69">
        <w:rPr>
          <w:rFonts w:ascii="Arial" w:hAnsi="Arial" w:cs="Arial"/>
          <w:sz w:val="24"/>
        </w:rPr>
        <w:t xml:space="preserve"> your 90-second “elevator speech”</w:t>
      </w:r>
      <w:r>
        <w:rPr>
          <w:rFonts w:ascii="Arial" w:hAnsi="Arial" w:cs="Arial"/>
          <w:sz w:val="24"/>
        </w:rPr>
        <w:t xml:space="preserve"> of the sermon.</w:t>
      </w:r>
    </w:p>
    <w:p w:rsidR="00A40F69" w:rsidRDefault="00A40F69" w:rsidP="00A40F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In preparing to preach, what is meant by </w:t>
      </w:r>
      <w:r>
        <w:rPr>
          <w:rFonts w:ascii="Arial" w:hAnsi="Arial" w:cs="Arial"/>
          <w:b/>
          <w:i/>
          <w:sz w:val="24"/>
        </w:rPr>
        <w:t>Organiz</w:t>
      </w:r>
      <w:r w:rsidRPr="00A40F69">
        <w:rPr>
          <w:rFonts w:ascii="Arial" w:hAnsi="Arial" w:cs="Arial"/>
          <w:b/>
          <w:i/>
          <w:sz w:val="24"/>
        </w:rPr>
        <w:t>ation</w:t>
      </w:r>
      <w:r>
        <w:rPr>
          <w:rFonts w:ascii="Arial" w:hAnsi="Arial" w:cs="Arial"/>
          <w:sz w:val="24"/>
        </w:rPr>
        <w:t>?</w:t>
      </w:r>
    </w:p>
    <w:p w:rsidR="00A40F69" w:rsidRPr="00A40F69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A40F69">
        <w:rPr>
          <w:rFonts w:ascii="Arial" w:hAnsi="Arial" w:cs="Arial"/>
          <w:sz w:val="24"/>
        </w:rPr>
        <w:t>H</w:t>
      </w:r>
      <w:r w:rsidR="002A1BA4" w:rsidRPr="00A40F69">
        <w:rPr>
          <w:rFonts w:ascii="Arial" w:hAnsi="Arial" w:cs="Arial"/>
          <w:sz w:val="24"/>
        </w:rPr>
        <w:t xml:space="preserve">ave </w:t>
      </w:r>
      <w:r w:rsidRPr="00A40F69">
        <w:rPr>
          <w:rFonts w:ascii="Arial" w:hAnsi="Arial" w:cs="Arial"/>
          <w:sz w:val="24"/>
        </w:rPr>
        <w:t>a</w:t>
      </w:r>
      <w:r w:rsidR="002A1BA4" w:rsidRPr="00A40F69">
        <w:rPr>
          <w:rFonts w:ascii="Arial" w:hAnsi="Arial" w:cs="Arial"/>
          <w:sz w:val="24"/>
        </w:rPr>
        <w:t xml:space="preserve"> sermon (and your thoughts) organized and structured so that you content and main points not only communicate well, but are easy to remember and follow.</w:t>
      </w:r>
      <w:r w:rsidRPr="00A40F6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(</w:t>
      </w:r>
      <w:r w:rsidRPr="00A40F69">
        <w:rPr>
          <w:rFonts w:ascii="Arial" w:hAnsi="Arial" w:cs="Arial"/>
          <w:i/>
          <w:iCs/>
          <w:sz w:val="24"/>
        </w:rPr>
        <w:t>“The better the outline, the greater is the likelihood of its not being needed in the pulpit.”</w:t>
      </w:r>
      <w:r>
        <w:rPr>
          <w:rFonts w:ascii="Arial" w:hAnsi="Arial" w:cs="Arial"/>
          <w:i/>
          <w:iCs/>
          <w:sz w:val="24"/>
        </w:rPr>
        <w:t>)</w:t>
      </w:r>
      <w:r w:rsidRPr="00A40F69">
        <w:rPr>
          <w:rFonts w:ascii="Arial" w:hAnsi="Arial" w:cs="Arial"/>
          <w:i/>
          <w:iCs/>
          <w:sz w:val="24"/>
        </w:rPr>
        <w:t xml:space="preserve"> </w:t>
      </w:r>
    </w:p>
    <w:p w:rsidR="00A40F69" w:rsidRP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 preparing to preach, what is meant by </w:t>
      </w:r>
      <w:r>
        <w:rPr>
          <w:rFonts w:ascii="Arial" w:hAnsi="Arial" w:cs="Arial"/>
          <w:b/>
          <w:i/>
          <w:sz w:val="24"/>
        </w:rPr>
        <w:t>Memoriz</w:t>
      </w:r>
      <w:r w:rsidRPr="00A40F69">
        <w:rPr>
          <w:rFonts w:ascii="Arial" w:hAnsi="Arial" w:cs="Arial"/>
          <w:b/>
          <w:i/>
          <w:sz w:val="24"/>
        </w:rPr>
        <w:t>ation</w:t>
      </w:r>
      <w:r>
        <w:rPr>
          <w:rFonts w:ascii="Arial" w:hAnsi="Arial" w:cs="Arial"/>
          <w:sz w:val="24"/>
        </w:rPr>
        <w:t>?</w:t>
      </w:r>
    </w:p>
    <w:p w:rsidR="00A40F69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Fact that there is always a </w:t>
      </w:r>
      <w:r w:rsidRPr="00A40F69">
        <w:rPr>
          <w:rFonts w:ascii="Arial" w:hAnsi="Arial" w:cs="Arial"/>
          <w:sz w:val="24"/>
        </w:rPr>
        <w:t xml:space="preserve">need to remember (and that means </w:t>
      </w:r>
      <w:r w:rsidRPr="00A40F69">
        <w:rPr>
          <w:rFonts w:ascii="Arial" w:hAnsi="Arial" w:cs="Arial"/>
          <w:i/>
          <w:iCs/>
          <w:sz w:val="24"/>
        </w:rPr>
        <w:t>memorize</w:t>
      </w:r>
      <w:r w:rsidRPr="00A40F69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at least </w:t>
      </w:r>
      <w:r w:rsidRPr="00A40F69">
        <w:rPr>
          <w:rFonts w:ascii="Arial" w:hAnsi="Arial" w:cs="Arial"/>
          <w:sz w:val="24"/>
        </w:rPr>
        <w:t xml:space="preserve">key points and passages from your sermon. </w:t>
      </w:r>
    </w:p>
    <w:p w:rsid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are three key steps in effective memorization?</w:t>
      </w:r>
    </w:p>
    <w:p w:rsidR="00A40F69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Impression – being thoroughly familiar with the sermon as a whole.</w:t>
      </w:r>
    </w:p>
    <w:p w:rsidR="00A40F69" w:rsidRDefault="00A40F69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Association – making mental links between major sermon points</w:t>
      </w:r>
      <w:r w:rsidR="00DA101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</w:t>
      </w:r>
      <w:r w:rsidR="00DA1018">
        <w:rPr>
          <w:rFonts w:ascii="Arial" w:hAnsi="Arial" w:cs="Arial"/>
          <w:sz w:val="24"/>
        </w:rPr>
        <w:t>between major sermon points and other memory “anchors.”</w:t>
      </w:r>
    </w:p>
    <w:p w:rsidR="00DA1018" w:rsidRDefault="00DA1018" w:rsidP="00A40F6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Repetition – to review and review, especially by writing ou</w:t>
      </w:r>
      <w:r w:rsidR="00EA1513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the sermon</w:t>
      </w:r>
      <w:r w:rsidR="00EA1513">
        <w:rPr>
          <w:rFonts w:ascii="Arial" w:hAnsi="Arial" w:cs="Arial"/>
          <w:sz w:val="24"/>
        </w:rPr>
        <w:t xml:space="preserve"> again</w:t>
      </w:r>
      <w:r>
        <w:rPr>
          <w:rFonts w:ascii="Arial" w:hAnsi="Arial" w:cs="Arial"/>
          <w:sz w:val="24"/>
        </w:rPr>
        <w:t>, listening to it recorded, etc.</w:t>
      </w:r>
    </w:p>
    <w:p w:rsidR="00DA1018" w:rsidRDefault="00DA1018" w:rsidP="00DA101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DA1018" w:rsidRDefault="00DA1018" w:rsidP="00DA1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is the key to deciding what approach one will take in preparing to preach?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preacher must decide what process </w:t>
      </w:r>
      <w:r w:rsidR="00EA1513">
        <w:rPr>
          <w:rFonts w:ascii="Arial" w:hAnsi="Arial" w:cs="Arial"/>
          <w:sz w:val="24"/>
        </w:rPr>
        <w:t xml:space="preserve">(full script memorization, working from full manuscript, outline or brief notes) </w:t>
      </w:r>
      <w:r>
        <w:rPr>
          <w:rFonts w:ascii="Arial" w:hAnsi="Arial" w:cs="Arial"/>
          <w:sz w:val="24"/>
        </w:rPr>
        <w:t>works for him or her, and then be consistent in working and perfecting that approach.</w:t>
      </w:r>
    </w:p>
    <w:p w:rsidR="00DA1018" w:rsidRDefault="00DA1018" w:rsidP="00DA101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DA1018" w:rsidRDefault="00DA1018" w:rsidP="00DA1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When using an outline, what is the best approximate proportion of outline to written text of a sermon?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one-quarter outline (where the outline is ¼ as long as a written text of the sermon) is probably best and easiest to manage.</w:t>
      </w:r>
    </w:p>
    <w:p w:rsidR="00DA1018" w:rsidRDefault="00DA1018" w:rsidP="00DA101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DA1018" w:rsidRDefault="00DA1018" w:rsidP="00DA1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can help keep the preacher on track, whether using a manuscript or an outline?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Highlighting and underlining key words and concepts (but </w:t>
      </w:r>
      <w:r w:rsidR="00A17667"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 xml:space="preserve"> </w:t>
      </w:r>
      <w:r w:rsidR="00A17667">
        <w:rPr>
          <w:rFonts w:ascii="Arial" w:hAnsi="Arial" w:cs="Arial"/>
          <w:sz w:val="24"/>
        </w:rPr>
        <w:t>TOO</w:t>
      </w:r>
      <w:r>
        <w:rPr>
          <w:rFonts w:ascii="Arial" w:hAnsi="Arial" w:cs="Arial"/>
          <w:sz w:val="24"/>
        </w:rPr>
        <w:t xml:space="preserve"> much).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key concepts and thoughts as headers.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Writing key words in the margins. </w:t>
      </w:r>
    </w:p>
    <w:p w:rsidR="00DA1018" w:rsidRDefault="00DA1018" w:rsidP="00DA101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DA1018" w:rsidRDefault="00DA1018" w:rsidP="00DA1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much time is generally needed to effectively prepare to deliver a sermon? 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much as one hour for each minute of speaking.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Perhaps 50% more time than you might think you need. </w:t>
      </w:r>
    </w:p>
    <w:p w:rsidR="00DA1018" w:rsidRDefault="00DA1018" w:rsidP="00DA101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DA1018" w:rsidRDefault="00DA1018" w:rsidP="00DA10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are the two most common mistakes in preparing to preach?</w:t>
      </w:r>
    </w:p>
    <w:p w:rsidR="00DA1018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Doing all the preparation in one sitting (it’s much more effective if spread out</w:t>
      </w:r>
      <w:r w:rsidR="00C73859">
        <w:rPr>
          <w:rFonts w:ascii="Arial" w:hAnsi="Arial" w:cs="Arial"/>
          <w:sz w:val="24"/>
        </w:rPr>
        <w:t xml:space="preserve"> over multiple sessions on multiple days</w:t>
      </w:r>
      <w:r>
        <w:rPr>
          <w:rFonts w:ascii="Arial" w:hAnsi="Arial" w:cs="Arial"/>
          <w:sz w:val="24"/>
        </w:rPr>
        <w:t>).</w:t>
      </w:r>
    </w:p>
    <w:p w:rsidR="00877E9C" w:rsidRDefault="00DA1018" w:rsidP="00DA101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Doin</w:t>
      </w:r>
      <w:r w:rsidR="00C73859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 all the preparation at the last minute.</w:t>
      </w:r>
    </w:p>
    <w:p w:rsidR="00877E9C" w:rsidRDefault="00877E9C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In what two ways has </w:t>
      </w:r>
      <w:r w:rsidRPr="00350124">
        <w:rPr>
          <w:rFonts w:ascii="Arial" w:hAnsi="Arial" w:cs="Arial"/>
          <w:b/>
          <w:i/>
          <w:sz w:val="24"/>
        </w:rPr>
        <w:t>pronuntiatio</w:t>
      </w:r>
      <w:r w:rsidRPr="00350124">
        <w:rPr>
          <w:rFonts w:ascii="Arial" w:hAnsi="Arial" w:cs="Arial"/>
          <w:b/>
          <w:sz w:val="24"/>
        </w:rPr>
        <w:t>/presentation</w:t>
      </w:r>
      <w:r>
        <w:rPr>
          <w:rFonts w:ascii="Arial" w:hAnsi="Arial" w:cs="Arial"/>
          <w:sz w:val="24"/>
        </w:rPr>
        <w:t xml:space="preserve"> changed in modern times, as opposed to classical rhetoric?</w:t>
      </w:r>
    </w:p>
    <w:p w:rsidR="00877E9C" w:rsidRDefault="00350124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77E9C">
        <w:rPr>
          <w:rFonts w:ascii="Arial" w:hAnsi="Arial" w:cs="Arial"/>
          <w:sz w:val="24"/>
        </w:rPr>
        <w:t>resentation</w:t>
      </w:r>
      <w:r>
        <w:rPr>
          <w:rFonts w:ascii="Arial" w:hAnsi="Arial" w:cs="Arial"/>
          <w:sz w:val="24"/>
        </w:rPr>
        <w:t xml:space="preserve"> now tends</w:t>
      </w:r>
      <w:r w:rsidR="00877E9C">
        <w:rPr>
          <w:rFonts w:ascii="Arial" w:hAnsi="Arial" w:cs="Arial"/>
          <w:sz w:val="24"/>
        </w:rPr>
        <w:t xml:space="preserve"> to be </w:t>
      </w:r>
      <w:r w:rsidR="00877E9C" w:rsidRPr="00877E9C">
        <w:rPr>
          <w:rFonts w:ascii="Arial" w:hAnsi="Arial" w:cs="Arial"/>
          <w:i/>
          <w:sz w:val="24"/>
        </w:rPr>
        <w:t>over-emphasized</w:t>
      </w:r>
      <w:r w:rsidR="00877E9C">
        <w:rPr>
          <w:rFonts w:ascii="Arial" w:hAnsi="Arial" w:cs="Arial"/>
          <w:sz w:val="24"/>
        </w:rPr>
        <w:t xml:space="preserve"> (style ove</w:t>
      </w:r>
      <w:r>
        <w:rPr>
          <w:rFonts w:ascii="Arial" w:hAnsi="Arial" w:cs="Arial"/>
          <w:sz w:val="24"/>
        </w:rPr>
        <w:t>r content), as in popular media; OR,</w:t>
      </w:r>
    </w:p>
    <w:p w:rsidR="00877E9C" w:rsidRDefault="00350124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77E9C">
        <w:rPr>
          <w:rFonts w:ascii="Arial" w:hAnsi="Arial" w:cs="Arial"/>
          <w:sz w:val="24"/>
        </w:rPr>
        <w:t xml:space="preserve">resentation </w:t>
      </w:r>
      <w:r>
        <w:rPr>
          <w:rFonts w:ascii="Arial" w:hAnsi="Arial" w:cs="Arial"/>
          <w:sz w:val="24"/>
        </w:rPr>
        <w:t xml:space="preserve">now </w:t>
      </w:r>
      <w:r w:rsidR="00877E9C">
        <w:rPr>
          <w:rFonts w:ascii="Arial" w:hAnsi="Arial" w:cs="Arial"/>
          <w:sz w:val="24"/>
        </w:rPr>
        <w:t xml:space="preserve">tends to be </w:t>
      </w:r>
      <w:r w:rsidR="00877E9C" w:rsidRPr="00877E9C">
        <w:rPr>
          <w:rFonts w:ascii="Arial" w:hAnsi="Arial" w:cs="Arial"/>
          <w:i/>
          <w:sz w:val="24"/>
        </w:rPr>
        <w:t>under-emphasized</w:t>
      </w:r>
      <w:r w:rsidR="00877E9C">
        <w:rPr>
          <w:rFonts w:ascii="Arial" w:hAnsi="Arial" w:cs="Arial"/>
          <w:sz w:val="24"/>
        </w:rPr>
        <w:t xml:space="preserve"> (delivery of accurate content without regard to style), as in many sermons.</w:t>
      </w:r>
    </w:p>
    <w:p w:rsidR="00877E9C" w:rsidRDefault="00877E9C" w:rsidP="00877E9C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is the goal of a good presentation style?</w:t>
      </w:r>
    </w:p>
    <w:p w:rsidR="00877E9C" w:rsidRDefault="00877E9C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Finding a </w:t>
      </w:r>
      <w:r w:rsidRPr="00877E9C">
        <w:rPr>
          <w:rFonts w:ascii="Arial" w:hAnsi="Arial" w:cs="Arial"/>
          <w:sz w:val="24"/>
        </w:rPr>
        <w:t>balance, in which good content is accurately delivered, but good presentation is acknowledged as being critical to the message being well-received, remembered and persuasive.</w:t>
      </w:r>
    </w:p>
    <w:p w:rsidR="00DA1018" w:rsidRDefault="00877E9C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A1018">
        <w:rPr>
          <w:rFonts w:ascii="Arial" w:hAnsi="Arial" w:cs="Arial"/>
          <w:sz w:val="24"/>
        </w:rPr>
        <w:t xml:space="preserve"> </w:t>
      </w: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is meant by </w:t>
      </w:r>
      <w:r w:rsidRPr="00877E9C">
        <w:rPr>
          <w:rFonts w:ascii="Arial" w:hAnsi="Arial" w:cs="Arial"/>
          <w:b/>
          <w:i/>
          <w:sz w:val="24"/>
        </w:rPr>
        <w:t>elocution</w:t>
      </w:r>
      <w:r>
        <w:rPr>
          <w:rFonts w:ascii="Arial" w:hAnsi="Arial" w:cs="Arial"/>
          <w:sz w:val="24"/>
        </w:rPr>
        <w:t>?</w:t>
      </w:r>
    </w:p>
    <w:p w:rsidR="00877E9C" w:rsidRDefault="00877E9C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</w:t>
      </w:r>
      <w:r w:rsidRPr="00877E9C">
        <w:rPr>
          <w:rFonts w:ascii="Arial" w:hAnsi="Arial" w:cs="Arial"/>
          <w:sz w:val="24"/>
        </w:rPr>
        <w:t xml:space="preserve"> pronunciation, grammar, style and tone in speaking</w:t>
      </w:r>
      <w:r>
        <w:rPr>
          <w:rFonts w:ascii="Arial" w:hAnsi="Arial" w:cs="Arial"/>
          <w:sz w:val="24"/>
        </w:rPr>
        <w:t>.</w:t>
      </w:r>
    </w:p>
    <w:p w:rsidR="00877E9C" w:rsidRDefault="00877E9C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meant by </w:t>
      </w:r>
      <w:r w:rsidRPr="00877E9C">
        <w:rPr>
          <w:rFonts w:ascii="Arial" w:hAnsi="Arial" w:cs="Arial"/>
          <w:b/>
          <w:i/>
          <w:sz w:val="24"/>
        </w:rPr>
        <w:t>actio</w:t>
      </w:r>
      <w:r>
        <w:rPr>
          <w:rFonts w:ascii="Arial" w:hAnsi="Arial" w:cs="Arial"/>
          <w:sz w:val="24"/>
        </w:rPr>
        <w:t>?</w:t>
      </w:r>
    </w:p>
    <w:p w:rsidR="00313A98" w:rsidRDefault="00877E9C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E0070D" w:rsidRPr="00877E9C">
        <w:rPr>
          <w:rFonts w:ascii="Arial" w:hAnsi="Arial" w:cs="Arial"/>
          <w:sz w:val="24"/>
        </w:rPr>
        <w:t xml:space="preserve">he </w:t>
      </w:r>
      <w:r>
        <w:rPr>
          <w:rFonts w:ascii="Arial" w:hAnsi="Arial" w:cs="Arial"/>
          <w:sz w:val="24"/>
        </w:rPr>
        <w:t xml:space="preserve">proper </w:t>
      </w:r>
      <w:r w:rsidR="00E0070D" w:rsidRPr="00877E9C">
        <w:rPr>
          <w:rFonts w:ascii="Arial" w:hAnsi="Arial" w:cs="Arial"/>
          <w:sz w:val="24"/>
        </w:rPr>
        <w:t xml:space="preserve">use of voice and gestures in oratory. </w:t>
      </w:r>
    </w:p>
    <w:p w:rsidR="00877E9C" w:rsidRDefault="00877E9C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practical concerns must be considered when presenting a sermon or discourse?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People must find you acceptable (</w:t>
      </w:r>
      <w:r w:rsidRPr="00877E9C">
        <w:rPr>
          <w:rFonts w:ascii="Arial" w:hAnsi="Arial" w:cs="Arial"/>
          <w:i/>
          <w:iCs/>
          <w:sz w:val="24"/>
        </w:rPr>
        <w:t>ethos</w:t>
      </w:r>
      <w:r w:rsidRPr="00877E9C">
        <w:rPr>
          <w:rFonts w:ascii="Arial" w:hAnsi="Arial" w:cs="Arial"/>
          <w:sz w:val="24"/>
        </w:rPr>
        <w:t>), so: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Dignity (dress, stance, posture, gestures)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Warmth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i/>
          <w:iCs/>
          <w:sz w:val="24"/>
        </w:rPr>
        <w:t>Appropriate</w:t>
      </w:r>
      <w:r w:rsidRPr="00877E9C">
        <w:rPr>
          <w:rFonts w:ascii="Arial" w:hAnsi="Arial" w:cs="Arial"/>
          <w:sz w:val="24"/>
        </w:rPr>
        <w:t xml:space="preserve"> humor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People must be able to hear you 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Projection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Technical setup (dealing with problems)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People must be able to understand you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Enunciation (no faults)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Correct pronunciation (no “bad words”)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Pace and Pitch (phrasing, emphasis)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People must believe you (</w:t>
      </w:r>
      <w:r w:rsidRPr="00877E9C">
        <w:rPr>
          <w:rFonts w:ascii="Arial" w:hAnsi="Arial" w:cs="Arial"/>
          <w:i/>
          <w:iCs/>
          <w:sz w:val="24"/>
        </w:rPr>
        <w:t>logos &amp; pathos</w:t>
      </w:r>
      <w:r w:rsidRPr="00877E9C">
        <w:rPr>
          <w:rFonts w:ascii="Arial" w:hAnsi="Arial" w:cs="Arial"/>
          <w:sz w:val="24"/>
        </w:rPr>
        <w:t>)</w:t>
      </w:r>
    </w:p>
    <w:p w:rsidR="00313A98" w:rsidRPr="00877E9C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Authenticity (eye contact, facial expressions)</w:t>
      </w:r>
    </w:p>
    <w:p w:rsidR="00313A98" w:rsidRDefault="00E0070D" w:rsidP="00877E9C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Transparency </w:t>
      </w:r>
    </w:p>
    <w:p w:rsidR="00877E9C" w:rsidRPr="00877E9C" w:rsidRDefault="00877E9C" w:rsidP="00877E9C">
      <w:pPr>
        <w:pStyle w:val="ListParagraph"/>
        <w:spacing w:line="240" w:lineRule="auto"/>
        <w:ind w:left="2160"/>
        <w:rPr>
          <w:rFonts w:ascii="Arial" w:hAnsi="Arial" w:cs="Arial"/>
          <w:sz w:val="24"/>
        </w:rPr>
      </w:pP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What principles should be followed in order to be well-rehearsed and ready to make an effective presentation?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Rehearse your delivery.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Practice out loud (listen to yourself)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Record your message and listen to it. 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Practice at normal speed (pause for reactions)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Practice at </w:t>
      </w:r>
      <w:r w:rsidRPr="00877E9C">
        <w:rPr>
          <w:rFonts w:ascii="Arial" w:hAnsi="Arial" w:cs="Arial"/>
          <w:sz w:val="24"/>
          <w:u w:val="single"/>
        </w:rPr>
        <w:t>double</w:t>
      </w:r>
      <w:r w:rsidRPr="00877E9C">
        <w:rPr>
          <w:rFonts w:ascii="Arial" w:hAnsi="Arial" w:cs="Arial"/>
          <w:sz w:val="24"/>
        </w:rPr>
        <w:t xml:space="preserve"> speed.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Practice at </w:t>
      </w:r>
      <w:r w:rsidRPr="00877E9C">
        <w:rPr>
          <w:rFonts w:ascii="Arial" w:hAnsi="Arial" w:cs="Arial"/>
          <w:sz w:val="24"/>
          <w:u w:val="single"/>
        </w:rPr>
        <w:t>half</w:t>
      </w:r>
      <w:r w:rsidRPr="00877E9C">
        <w:rPr>
          <w:rFonts w:ascii="Arial" w:hAnsi="Arial" w:cs="Arial"/>
          <w:sz w:val="24"/>
        </w:rPr>
        <w:t xml:space="preserve"> speed.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Practice mentally – go through your talk in your mind, thinking about </w:t>
      </w:r>
      <w:r w:rsidRPr="00877E9C">
        <w:rPr>
          <w:rFonts w:ascii="Arial" w:hAnsi="Arial" w:cs="Arial"/>
          <w:i/>
          <w:iCs/>
          <w:sz w:val="24"/>
        </w:rPr>
        <w:t>what</w:t>
      </w:r>
      <w:r w:rsidRPr="00877E9C">
        <w:rPr>
          <w:rFonts w:ascii="Arial" w:hAnsi="Arial" w:cs="Arial"/>
          <w:sz w:val="24"/>
        </w:rPr>
        <w:t xml:space="preserve"> you will say and </w:t>
      </w:r>
      <w:r w:rsidRPr="00877E9C">
        <w:rPr>
          <w:rFonts w:ascii="Arial" w:hAnsi="Arial" w:cs="Arial"/>
          <w:i/>
          <w:iCs/>
          <w:sz w:val="24"/>
        </w:rPr>
        <w:t>how</w:t>
      </w:r>
      <w:r w:rsidRPr="00877E9C">
        <w:rPr>
          <w:rFonts w:ascii="Arial" w:hAnsi="Arial" w:cs="Arial"/>
          <w:sz w:val="24"/>
        </w:rPr>
        <w:t xml:space="preserve"> you will say it.</w:t>
      </w:r>
    </w:p>
    <w:p w:rsidR="00313A98" w:rsidRP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Practice in chunks – break the talk down into sections and rehearse these.</w:t>
      </w:r>
    </w:p>
    <w:p w:rsidR="00877E9C" w:rsidRDefault="00E0070D" w:rsidP="00877E9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Practice in front of a live audience.</w:t>
      </w:r>
    </w:p>
    <w:p w:rsidR="009A7488" w:rsidRDefault="009A7488" w:rsidP="009A748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B7422F" w:rsidRDefault="00B7422F" w:rsidP="009A748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E0070D" w:rsidRDefault="00E0070D" w:rsidP="009A7488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877E9C" w:rsidRDefault="00877E9C" w:rsidP="00877E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What are some practical approaches to doi</w:t>
      </w:r>
      <w:r w:rsidR="009A7488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 well in sermon delivery?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Be confident (nothing makes up for lack of self-confidence).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Be well-rested.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 xml:space="preserve">Don’t have a full stomach (it will slow you down). 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Look the part.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Stand behind the podium – don’t lean on it.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Arrive early (familiarity, setup, testing, practice, prayer).</w:t>
      </w:r>
    </w:p>
    <w:p w:rsidR="00313A98" w:rsidRPr="00877E9C" w:rsidRDefault="009A7488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 sermon, s</w:t>
      </w:r>
      <w:r w:rsidR="00E0070D" w:rsidRPr="00877E9C">
        <w:rPr>
          <w:rFonts w:ascii="Arial" w:hAnsi="Arial" w:cs="Arial"/>
          <w:sz w:val="24"/>
        </w:rPr>
        <w:t>it in all four corners of the room.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Visualize yourself speaking.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Use deep breathing if you are nervous.</w:t>
      </w:r>
    </w:p>
    <w:p w:rsidR="00313A98" w:rsidRPr="00877E9C" w:rsidRDefault="00E0070D" w:rsidP="009A748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877E9C">
        <w:rPr>
          <w:rFonts w:ascii="Arial" w:hAnsi="Arial" w:cs="Arial"/>
          <w:sz w:val="24"/>
        </w:rPr>
        <w:t>Realize that it won’t be perfect.</w:t>
      </w:r>
    </w:p>
    <w:p w:rsidR="00877E9C" w:rsidRPr="00877E9C" w:rsidRDefault="00877E9C" w:rsidP="009A7488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877E9C" w:rsidRPr="00A40F69" w:rsidRDefault="00877E9C" w:rsidP="00877E9C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P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Pr="00A40F69" w:rsidRDefault="00A40F69" w:rsidP="00A40F69">
      <w:pPr>
        <w:pStyle w:val="ListParagraph"/>
        <w:spacing w:line="240" w:lineRule="auto"/>
        <w:ind w:left="1440"/>
        <w:rPr>
          <w:rFonts w:ascii="Arial" w:hAnsi="Arial" w:cs="Arial"/>
          <w:sz w:val="24"/>
        </w:rPr>
      </w:pPr>
    </w:p>
    <w:p w:rsidR="00A40F69" w:rsidRDefault="00A40F69" w:rsidP="00A40F69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:rsidR="00A40F69" w:rsidRPr="00A40F69" w:rsidRDefault="00A40F69" w:rsidP="00A40F69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sectPr w:rsidR="00A40F69" w:rsidRPr="00A40F69" w:rsidSect="00451905">
      <w:footerReference w:type="default" r:id="rId9"/>
      <w:pgSz w:w="12240" w:h="15840"/>
      <w:pgMar w:top="72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0" w:rsidRDefault="000A2560" w:rsidP="00EB355B">
      <w:pPr>
        <w:spacing w:after="0" w:line="240" w:lineRule="auto"/>
      </w:pPr>
      <w:r>
        <w:separator/>
      </w:r>
    </w:p>
  </w:endnote>
  <w:endnote w:type="continuationSeparator" w:id="0">
    <w:p w:rsidR="000A2560" w:rsidRDefault="000A2560" w:rsidP="00EB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EC" w:rsidRDefault="008F50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What You Should Know from </w:t>
    </w:r>
    <w:r w:rsidR="00112D4E">
      <w:rPr>
        <w:rFonts w:asciiTheme="majorHAnsi" w:eastAsiaTheme="majorEastAsia" w:hAnsiTheme="majorHAnsi" w:cstheme="majorBidi"/>
      </w:rPr>
      <w:t>Communications &amp; Homiletics</w:t>
    </w:r>
    <w:r w:rsidR="00DD4B64">
      <w:rPr>
        <w:rFonts w:asciiTheme="majorHAnsi" w:eastAsiaTheme="majorEastAsia" w:hAnsiTheme="majorHAnsi" w:cstheme="majorBidi"/>
      </w:rPr>
      <w:t>-CL</w:t>
    </w:r>
    <w:r w:rsidR="00112D4E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1146B" w:rsidRPr="0001146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50EC" w:rsidRDefault="008F5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0" w:rsidRDefault="000A2560" w:rsidP="00EB355B">
      <w:pPr>
        <w:spacing w:after="0" w:line="240" w:lineRule="auto"/>
      </w:pPr>
      <w:r>
        <w:separator/>
      </w:r>
    </w:p>
  </w:footnote>
  <w:footnote w:type="continuationSeparator" w:id="0">
    <w:p w:rsidR="000A2560" w:rsidRDefault="000A2560" w:rsidP="00EB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CC4"/>
    <w:multiLevelType w:val="hybridMultilevel"/>
    <w:tmpl w:val="7E36544E"/>
    <w:lvl w:ilvl="0" w:tplc="9C3A01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7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27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6D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3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A7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05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3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0799"/>
    <w:multiLevelType w:val="hybridMultilevel"/>
    <w:tmpl w:val="423A20C8"/>
    <w:lvl w:ilvl="0" w:tplc="1D2A3D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346B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10FA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A24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506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68D9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94D9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64D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0BE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70B33DF"/>
    <w:multiLevelType w:val="hybridMultilevel"/>
    <w:tmpl w:val="5644C1E8"/>
    <w:lvl w:ilvl="0" w:tplc="5A387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0A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4F3A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A2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84E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0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8B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E8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941"/>
    <w:multiLevelType w:val="hybridMultilevel"/>
    <w:tmpl w:val="1F9030BE"/>
    <w:lvl w:ilvl="0" w:tplc="3062A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E8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4C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CE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A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2A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4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2F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63B09"/>
    <w:multiLevelType w:val="hybridMultilevel"/>
    <w:tmpl w:val="F6B41276"/>
    <w:lvl w:ilvl="0" w:tplc="F58C8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5028"/>
    <w:multiLevelType w:val="hybridMultilevel"/>
    <w:tmpl w:val="A21C7B56"/>
    <w:lvl w:ilvl="0" w:tplc="F058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2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08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0F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65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8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CA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89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A28D8"/>
    <w:multiLevelType w:val="hybridMultilevel"/>
    <w:tmpl w:val="5DB085CA"/>
    <w:lvl w:ilvl="0" w:tplc="10F4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D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2F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40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EA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7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43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63922"/>
    <w:multiLevelType w:val="hybridMultilevel"/>
    <w:tmpl w:val="3D1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74E8B"/>
    <w:multiLevelType w:val="hybridMultilevel"/>
    <w:tmpl w:val="0B3AF200"/>
    <w:lvl w:ilvl="0" w:tplc="F58C8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27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4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C8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85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0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4C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86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1493E"/>
    <w:multiLevelType w:val="hybridMultilevel"/>
    <w:tmpl w:val="1DBC2040"/>
    <w:lvl w:ilvl="0" w:tplc="873C88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6232"/>
    <w:multiLevelType w:val="hybridMultilevel"/>
    <w:tmpl w:val="DE4A6AF8"/>
    <w:lvl w:ilvl="0" w:tplc="73F280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375"/>
    <w:multiLevelType w:val="hybridMultilevel"/>
    <w:tmpl w:val="77E03D00"/>
    <w:lvl w:ilvl="0" w:tplc="75A6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E0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2A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0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A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26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E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8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20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372D2"/>
    <w:multiLevelType w:val="hybridMultilevel"/>
    <w:tmpl w:val="474450EA"/>
    <w:lvl w:ilvl="0" w:tplc="7C066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41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E7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46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B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80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8D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C3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28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E3E94"/>
    <w:multiLevelType w:val="hybridMultilevel"/>
    <w:tmpl w:val="EF94B6A6"/>
    <w:lvl w:ilvl="0" w:tplc="B2DC4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A46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CC8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C5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0C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0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4D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4E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612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879EB"/>
    <w:multiLevelType w:val="hybridMultilevel"/>
    <w:tmpl w:val="02282444"/>
    <w:lvl w:ilvl="0" w:tplc="BB46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EB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A3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29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4B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29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A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E4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E9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74B63"/>
    <w:multiLevelType w:val="hybridMultilevel"/>
    <w:tmpl w:val="A3E646C0"/>
    <w:lvl w:ilvl="0" w:tplc="BB26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61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C8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AD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A0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8F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00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4E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639E8"/>
    <w:multiLevelType w:val="hybridMultilevel"/>
    <w:tmpl w:val="918E5876"/>
    <w:lvl w:ilvl="0" w:tplc="F95A73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E7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4E1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3ACE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8476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6486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250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5C16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65C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37449E5"/>
    <w:multiLevelType w:val="hybridMultilevel"/>
    <w:tmpl w:val="23968B62"/>
    <w:lvl w:ilvl="0" w:tplc="F43068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1B49"/>
    <w:multiLevelType w:val="hybridMultilevel"/>
    <w:tmpl w:val="FF9A805A"/>
    <w:lvl w:ilvl="0" w:tplc="7CA89A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4AFF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4D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301C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64F1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E414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6E21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32E4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F649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F42288C"/>
    <w:multiLevelType w:val="hybridMultilevel"/>
    <w:tmpl w:val="97BEE0D2"/>
    <w:lvl w:ilvl="0" w:tplc="7ADA92D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57564"/>
    <w:multiLevelType w:val="hybridMultilevel"/>
    <w:tmpl w:val="E1C2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14EF0"/>
    <w:multiLevelType w:val="hybridMultilevel"/>
    <w:tmpl w:val="2EBA197C"/>
    <w:lvl w:ilvl="0" w:tplc="F9746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2CF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62A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A1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4A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02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8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86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A3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6DF"/>
    <w:multiLevelType w:val="hybridMultilevel"/>
    <w:tmpl w:val="9EF4680E"/>
    <w:lvl w:ilvl="0" w:tplc="5038E0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B0A8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1EF8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C27A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B288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4CFD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A26E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04D4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244B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9CB2BD2"/>
    <w:multiLevelType w:val="hybridMultilevel"/>
    <w:tmpl w:val="BEEC1262"/>
    <w:lvl w:ilvl="0" w:tplc="90A0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0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ACCF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1AE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4B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22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E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ED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116D1"/>
    <w:multiLevelType w:val="hybridMultilevel"/>
    <w:tmpl w:val="A408636C"/>
    <w:lvl w:ilvl="0" w:tplc="C24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7"/>
  </w:num>
  <w:num w:numId="5">
    <w:abstractNumId w:val="10"/>
  </w:num>
  <w:num w:numId="6">
    <w:abstractNumId w:val="22"/>
  </w:num>
  <w:num w:numId="7">
    <w:abstractNumId w:val="1"/>
  </w:num>
  <w:num w:numId="8">
    <w:abstractNumId w:val="18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19"/>
  </w:num>
  <w:num w:numId="16">
    <w:abstractNumId w:val="14"/>
  </w:num>
  <w:num w:numId="17">
    <w:abstractNumId w:val="11"/>
  </w:num>
  <w:num w:numId="18">
    <w:abstractNumId w:val="2"/>
  </w:num>
  <w:num w:numId="19">
    <w:abstractNumId w:val="15"/>
  </w:num>
  <w:num w:numId="20">
    <w:abstractNumId w:val="21"/>
  </w:num>
  <w:num w:numId="21">
    <w:abstractNumId w:val="12"/>
  </w:num>
  <w:num w:numId="22">
    <w:abstractNumId w:val="13"/>
  </w:num>
  <w:num w:numId="23">
    <w:abstractNumId w:val="23"/>
  </w:num>
  <w:num w:numId="24">
    <w:abstractNumId w:val="6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B5"/>
    <w:rsid w:val="0001146B"/>
    <w:rsid w:val="0002764F"/>
    <w:rsid w:val="00041E3F"/>
    <w:rsid w:val="0004405B"/>
    <w:rsid w:val="0005263C"/>
    <w:rsid w:val="00052EC0"/>
    <w:rsid w:val="00055C63"/>
    <w:rsid w:val="000624D0"/>
    <w:rsid w:val="00067F0C"/>
    <w:rsid w:val="00076D40"/>
    <w:rsid w:val="000926B5"/>
    <w:rsid w:val="000A2560"/>
    <w:rsid w:val="0010694B"/>
    <w:rsid w:val="00112D4E"/>
    <w:rsid w:val="00140544"/>
    <w:rsid w:val="00153765"/>
    <w:rsid w:val="00156AD5"/>
    <w:rsid w:val="001649B0"/>
    <w:rsid w:val="001A5804"/>
    <w:rsid w:val="001D3571"/>
    <w:rsid w:val="001E22F6"/>
    <w:rsid w:val="002004E4"/>
    <w:rsid w:val="00203549"/>
    <w:rsid w:val="00204F94"/>
    <w:rsid w:val="00205CE4"/>
    <w:rsid w:val="00207FED"/>
    <w:rsid w:val="00213854"/>
    <w:rsid w:val="00221E19"/>
    <w:rsid w:val="00231702"/>
    <w:rsid w:val="00255EC1"/>
    <w:rsid w:val="00257E04"/>
    <w:rsid w:val="002606B0"/>
    <w:rsid w:val="00282093"/>
    <w:rsid w:val="002955AB"/>
    <w:rsid w:val="002A1BA4"/>
    <w:rsid w:val="002A51B4"/>
    <w:rsid w:val="00313A98"/>
    <w:rsid w:val="00350124"/>
    <w:rsid w:val="00352FE6"/>
    <w:rsid w:val="00377D6E"/>
    <w:rsid w:val="00383202"/>
    <w:rsid w:val="003832C9"/>
    <w:rsid w:val="00385D78"/>
    <w:rsid w:val="003B4AF5"/>
    <w:rsid w:val="003C512D"/>
    <w:rsid w:val="003D3E67"/>
    <w:rsid w:val="003F0185"/>
    <w:rsid w:val="00444462"/>
    <w:rsid w:val="00451905"/>
    <w:rsid w:val="004605CC"/>
    <w:rsid w:val="004634FC"/>
    <w:rsid w:val="004A0FC1"/>
    <w:rsid w:val="004A3886"/>
    <w:rsid w:val="004B509F"/>
    <w:rsid w:val="004F25F8"/>
    <w:rsid w:val="00510926"/>
    <w:rsid w:val="005444B6"/>
    <w:rsid w:val="005645DF"/>
    <w:rsid w:val="00572AC3"/>
    <w:rsid w:val="005E68C5"/>
    <w:rsid w:val="005F7554"/>
    <w:rsid w:val="00605BB4"/>
    <w:rsid w:val="006308E5"/>
    <w:rsid w:val="00632AE7"/>
    <w:rsid w:val="0066054E"/>
    <w:rsid w:val="006A239A"/>
    <w:rsid w:val="006C2A9A"/>
    <w:rsid w:val="006E6731"/>
    <w:rsid w:val="00702ED4"/>
    <w:rsid w:val="00715816"/>
    <w:rsid w:val="0071590C"/>
    <w:rsid w:val="00726AA4"/>
    <w:rsid w:val="007627E0"/>
    <w:rsid w:val="007C4447"/>
    <w:rsid w:val="007C651D"/>
    <w:rsid w:val="007D4330"/>
    <w:rsid w:val="007E5E4C"/>
    <w:rsid w:val="007E6AB7"/>
    <w:rsid w:val="007F61B4"/>
    <w:rsid w:val="0080742A"/>
    <w:rsid w:val="00811DAC"/>
    <w:rsid w:val="00811F66"/>
    <w:rsid w:val="008162DB"/>
    <w:rsid w:val="00837E07"/>
    <w:rsid w:val="0084240B"/>
    <w:rsid w:val="0084395B"/>
    <w:rsid w:val="00846E26"/>
    <w:rsid w:val="00855700"/>
    <w:rsid w:val="00855A52"/>
    <w:rsid w:val="008717CB"/>
    <w:rsid w:val="00877E9C"/>
    <w:rsid w:val="008A5AB4"/>
    <w:rsid w:val="008B518E"/>
    <w:rsid w:val="008C0F9C"/>
    <w:rsid w:val="008C60C4"/>
    <w:rsid w:val="008D4BD0"/>
    <w:rsid w:val="008F50EC"/>
    <w:rsid w:val="00916FBC"/>
    <w:rsid w:val="0093794D"/>
    <w:rsid w:val="00956268"/>
    <w:rsid w:val="00962281"/>
    <w:rsid w:val="00975C63"/>
    <w:rsid w:val="009A57AE"/>
    <w:rsid w:val="009A7488"/>
    <w:rsid w:val="009B4232"/>
    <w:rsid w:val="009B45E2"/>
    <w:rsid w:val="009B4BA8"/>
    <w:rsid w:val="009D28AE"/>
    <w:rsid w:val="00A06C2F"/>
    <w:rsid w:val="00A17667"/>
    <w:rsid w:val="00A202BF"/>
    <w:rsid w:val="00A20C41"/>
    <w:rsid w:val="00A269D0"/>
    <w:rsid w:val="00A40F69"/>
    <w:rsid w:val="00A4127E"/>
    <w:rsid w:val="00A56B0D"/>
    <w:rsid w:val="00A56F6C"/>
    <w:rsid w:val="00AC0472"/>
    <w:rsid w:val="00AD08A1"/>
    <w:rsid w:val="00AD33DA"/>
    <w:rsid w:val="00AE7D90"/>
    <w:rsid w:val="00B0152F"/>
    <w:rsid w:val="00B24733"/>
    <w:rsid w:val="00B34249"/>
    <w:rsid w:val="00B7422F"/>
    <w:rsid w:val="00B93094"/>
    <w:rsid w:val="00BB5D72"/>
    <w:rsid w:val="00BC5C69"/>
    <w:rsid w:val="00BC7A20"/>
    <w:rsid w:val="00BF6B33"/>
    <w:rsid w:val="00C15025"/>
    <w:rsid w:val="00C33760"/>
    <w:rsid w:val="00C414B9"/>
    <w:rsid w:val="00C45956"/>
    <w:rsid w:val="00C5786E"/>
    <w:rsid w:val="00C70AE5"/>
    <w:rsid w:val="00C73859"/>
    <w:rsid w:val="00C77EA1"/>
    <w:rsid w:val="00C86E0B"/>
    <w:rsid w:val="00CD7140"/>
    <w:rsid w:val="00CF1C1C"/>
    <w:rsid w:val="00CF6C4B"/>
    <w:rsid w:val="00D00E46"/>
    <w:rsid w:val="00D0203D"/>
    <w:rsid w:val="00D17E29"/>
    <w:rsid w:val="00D3315E"/>
    <w:rsid w:val="00D70CA2"/>
    <w:rsid w:val="00DA1018"/>
    <w:rsid w:val="00DB282B"/>
    <w:rsid w:val="00DD4B64"/>
    <w:rsid w:val="00E0070D"/>
    <w:rsid w:val="00E06D71"/>
    <w:rsid w:val="00E153AD"/>
    <w:rsid w:val="00E155F3"/>
    <w:rsid w:val="00E555E7"/>
    <w:rsid w:val="00E61B47"/>
    <w:rsid w:val="00E70030"/>
    <w:rsid w:val="00EA1513"/>
    <w:rsid w:val="00EA3F48"/>
    <w:rsid w:val="00EB355B"/>
    <w:rsid w:val="00EB504F"/>
    <w:rsid w:val="00EC6057"/>
    <w:rsid w:val="00EC6821"/>
    <w:rsid w:val="00EF6ACE"/>
    <w:rsid w:val="00F250C4"/>
    <w:rsid w:val="00F34AFF"/>
    <w:rsid w:val="00F45E10"/>
    <w:rsid w:val="00F56A3F"/>
    <w:rsid w:val="00F715D0"/>
    <w:rsid w:val="00F909D4"/>
    <w:rsid w:val="00FA2F99"/>
    <w:rsid w:val="00FA5C77"/>
    <w:rsid w:val="00FB0E03"/>
    <w:rsid w:val="00FB1D91"/>
    <w:rsid w:val="00FC193E"/>
    <w:rsid w:val="00FE651A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5B"/>
  </w:style>
  <w:style w:type="paragraph" w:styleId="Footer">
    <w:name w:val="footer"/>
    <w:basedOn w:val="Normal"/>
    <w:link w:val="FooterChar"/>
    <w:uiPriority w:val="99"/>
    <w:unhideWhenUsed/>
    <w:rsid w:val="00EB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5B"/>
  </w:style>
  <w:style w:type="paragraph" w:styleId="BalloonText">
    <w:name w:val="Balloon Text"/>
    <w:basedOn w:val="Normal"/>
    <w:link w:val="BalloonTextChar"/>
    <w:uiPriority w:val="99"/>
    <w:semiHidden/>
    <w:unhideWhenUsed/>
    <w:rsid w:val="00EB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8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5B"/>
  </w:style>
  <w:style w:type="paragraph" w:styleId="Footer">
    <w:name w:val="footer"/>
    <w:basedOn w:val="Normal"/>
    <w:link w:val="FooterChar"/>
    <w:uiPriority w:val="99"/>
    <w:unhideWhenUsed/>
    <w:rsid w:val="00EB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5B"/>
  </w:style>
  <w:style w:type="paragraph" w:styleId="BalloonText">
    <w:name w:val="Balloon Text"/>
    <w:basedOn w:val="Normal"/>
    <w:link w:val="BalloonTextChar"/>
    <w:uiPriority w:val="99"/>
    <w:semiHidden/>
    <w:unhideWhenUsed/>
    <w:rsid w:val="00EB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8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5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118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389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65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286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9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48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484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764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176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757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44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161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06">
          <w:marLeft w:val="252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3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6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2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1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40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31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8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9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8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48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2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75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6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0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7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1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5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5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7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0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9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533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66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76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200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129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373">
          <w:marLeft w:val="14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80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41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3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9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2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68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3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2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0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1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0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0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2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5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7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4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9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4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894">
          <w:marLeft w:val="109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040">
          <w:marLeft w:val="142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29">
          <w:marLeft w:val="142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712">
          <w:marLeft w:val="109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775">
          <w:marLeft w:val="109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90">
          <w:marLeft w:val="109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129">
          <w:marLeft w:val="109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08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027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238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41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3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6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79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86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8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11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89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295">
          <w:marLeft w:val="250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726">
          <w:marLeft w:val="250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251">
          <w:marLeft w:val="118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87">
          <w:marLeft w:val="118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389">
          <w:marLeft w:val="118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585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372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755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909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99">
          <w:marLeft w:val="188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59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16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44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92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984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3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86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78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64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31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08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28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2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15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3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6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4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1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6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8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653">
          <w:marLeft w:val="178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029">
          <w:marLeft w:val="178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943">
          <w:marLeft w:val="178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039">
          <w:marLeft w:val="80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402">
          <w:marLeft w:val="80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9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3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7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4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99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5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365">
          <w:marLeft w:val="18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956">
          <w:marLeft w:val="18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208">
          <w:marLeft w:val="18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95">
          <w:marLeft w:val="18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031">
          <w:marLeft w:val="18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5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3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3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8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90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DFD2-D6BD-4363-B9EE-BB913370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Arnold</dc:creator>
  <cp:lastModifiedBy>Carolyn</cp:lastModifiedBy>
  <cp:revision>2</cp:revision>
  <cp:lastPrinted>2013-02-25T15:24:00Z</cp:lastPrinted>
  <dcterms:created xsi:type="dcterms:W3CDTF">2015-03-12T15:30:00Z</dcterms:created>
  <dcterms:modified xsi:type="dcterms:W3CDTF">2015-03-12T15:30:00Z</dcterms:modified>
</cp:coreProperties>
</file>